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68ECF" w14:textId="77777777" w:rsidR="00F5727B" w:rsidRDefault="00F5727B" w:rsidP="005E7E46">
      <w:pPr>
        <w:ind w:firstLine="708"/>
        <w:rPr>
          <w:rFonts w:ascii="Helvetica Neue" w:hAnsi="Helvetica Neue"/>
          <w:b/>
          <w:kern w:val="28"/>
          <w:sz w:val="36"/>
          <w:szCs w:val="36"/>
        </w:rPr>
      </w:pPr>
      <w:r w:rsidRPr="00E92271">
        <w:rPr>
          <w:rFonts w:ascii="Helvetica Neue" w:hAnsi="Helvetica Neue"/>
          <w:b/>
          <w:kern w:val="28"/>
          <w:sz w:val="36"/>
          <w:szCs w:val="36"/>
        </w:rPr>
        <w:t>Mal Satışları Kayıt Yöntemleri</w:t>
      </w:r>
    </w:p>
    <w:p w14:paraId="22C16B26" w14:textId="77777777" w:rsidR="00F5727B" w:rsidRDefault="007C732C" w:rsidP="007C732C">
      <w:pPr>
        <w:rPr>
          <w:rFonts w:ascii="Helvetica Neue" w:hAnsi="Helvetica Neue"/>
        </w:rPr>
      </w:pPr>
      <w:r>
        <w:rPr>
          <w:rFonts w:ascii="Helvetica Neue" w:hAnsi="Helvetica Neue"/>
        </w:rPr>
        <w:t>Satılan malın maliyet kaydı iki farklı yöntemle takip edilmektedir.</w:t>
      </w:r>
    </w:p>
    <w:p w14:paraId="7138635F" w14:textId="77777777" w:rsidR="007C732C" w:rsidRDefault="007C732C" w:rsidP="007C732C">
      <w:pPr>
        <w:rPr>
          <w:rFonts w:ascii="Helvetica Neue" w:hAnsi="Helvetica Neue"/>
        </w:rPr>
      </w:pPr>
    </w:p>
    <w:p w14:paraId="1B493A29" w14:textId="77777777" w:rsidR="007C732C" w:rsidRPr="007C732C" w:rsidRDefault="007C732C" w:rsidP="007C732C">
      <w:pPr>
        <w:pStyle w:val="ListeParagraf"/>
        <w:numPr>
          <w:ilvl w:val="0"/>
          <w:numId w:val="2"/>
        </w:numPr>
        <w:rPr>
          <w:rFonts w:ascii="Helvetica Neue" w:hAnsi="Helvetica Neue"/>
          <w:b/>
          <w:sz w:val="28"/>
          <w:szCs w:val="28"/>
        </w:rPr>
      </w:pPr>
      <w:r w:rsidRPr="007C732C">
        <w:rPr>
          <w:rFonts w:ascii="Helvetica Neue" w:hAnsi="Helvetica Neue"/>
          <w:b/>
          <w:sz w:val="28"/>
          <w:szCs w:val="28"/>
        </w:rPr>
        <w:t xml:space="preserve">Sürekli Envanter </w:t>
      </w:r>
      <w:proofErr w:type="gramStart"/>
      <w:r w:rsidRPr="007C732C">
        <w:rPr>
          <w:rFonts w:ascii="Helvetica Neue" w:hAnsi="Helvetica Neue"/>
          <w:b/>
          <w:sz w:val="28"/>
          <w:szCs w:val="28"/>
        </w:rPr>
        <w:t>Yöntemi(</w:t>
      </w:r>
      <w:proofErr w:type="gramEnd"/>
      <w:r w:rsidRPr="007C732C">
        <w:rPr>
          <w:rFonts w:ascii="Helvetica Neue" w:hAnsi="Helvetica Neue"/>
          <w:b/>
          <w:sz w:val="28"/>
          <w:szCs w:val="28"/>
        </w:rPr>
        <w:t>Devamlı envanter yöntemi)</w:t>
      </w:r>
    </w:p>
    <w:p w14:paraId="6348FA1A" w14:textId="77777777" w:rsidR="007C732C" w:rsidRDefault="007C732C" w:rsidP="007C732C">
      <w:pPr>
        <w:rPr>
          <w:rFonts w:ascii="Helvetica Neue" w:hAnsi="Helvetica Neue"/>
        </w:rPr>
      </w:pPr>
      <w:r w:rsidRPr="00A3644C">
        <w:rPr>
          <w:rFonts w:ascii="Helvetica Neue" w:hAnsi="Helvetica Neue"/>
        </w:rPr>
        <w:t xml:space="preserve">Bu yönteme </w:t>
      </w:r>
      <w:r w:rsidRPr="00A3644C">
        <w:rPr>
          <w:rFonts w:ascii="Helvetica Neue" w:hAnsi="Helvetica Neue"/>
          <w:i/>
        </w:rPr>
        <w:t>“Devamlı Envanter Yöntemi”</w:t>
      </w:r>
      <w:r w:rsidRPr="00A3644C">
        <w:rPr>
          <w:rFonts w:ascii="Helvetica Neue" w:hAnsi="Helvetica Neue"/>
        </w:rPr>
        <w:t xml:space="preserve"> de denmektedir. Bu yöntemin özelliği, </w:t>
      </w:r>
      <w:r w:rsidRPr="00A3644C">
        <w:rPr>
          <w:rFonts w:ascii="Helvetica Neue" w:hAnsi="Helvetica Neue"/>
          <w:i/>
        </w:rPr>
        <w:t>mal satışı yapıldığında; önce satış faturasına istinaden satış kaydı yapılmalı, hemen ardından da satılan malın maliyeti hesaplanıp, maliyet kaydı yapılmalıdır.</w:t>
      </w:r>
      <w:r w:rsidRPr="00A3644C">
        <w:rPr>
          <w:rFonts w:ascii="Helvetica Neue" w:hAnsi="Helvetica Neue"/>
        </w:rPr>
        <w:t xml:space="preserve"> Bu yöntemde, mal satışı yapıldığında yevmiye defterine iki adet kayıt yapılır. Birinci kayıt, malın satış kaydı, ikinci kayıt ise, satılan malın maliyeti kaydıdır.</w:t>
      </w:r>
    </w:p>
    <w:p w14:paraId="2222AE27" w14:textId="77777777" w:rsidR="005A2BC6" w:rsidRDefault="005A2BC6" w:rsidP="007C732C">
      <w:pPr>
        <w:rPr>
          <w:rFonts w:ascii="Helvetica Neue" w:hAnsi="Helvetica Neue"/>
        </w:rPr>
      </w:pPr>
    </w:p>
    <w:p w14:paraId="4CC09181" w14:textId="77777777" w:rsidR="00B63687" w:rsidRPr="00B270AD" w:rsidRDefault="00B63687" w:rsidP="00B63687">
      <w:pPr>
        <w:rPr>
          <w:rFonts w:ascii="Helvetica Neue" w:hAnsi="Helvetica Neue"/>
          <w:b/>
          <w:sz w:val="28"/>
          <w:szCs w:val="28"/>
        </w:rPr>
      </w:pPr>
      <w:r w:rsidRPr="00B270AD">
        <w:rPr>
          <w:rFonts w:ascii="Helvetica Neue" w:hAnsi="Helvetica Neue"/>
          <w:b/>
          <w:sz w:val="28"/>
          <w:szCs w:val="28"/>
        </w:rPr>
        <w:t>2 – Aralıklı Envanter Yöntemi</w:t>
      </w:r>
    </w:p>
    <w:p w14:paraId="129AD20B" w14:textId="77777777" w:rsidR="00B63687" w:rsidRDefault="00B63687" w:rsidP="00B63687">
      <w:pPr>
        <w:rPr>
          <w:rFonts w:ascii="Helvetica Neue" w:hAnsi="Helvetica Neue"/>
          <w:i/>
        </w:rPr>
      </w:pPr>
      <w:r w:rsidRPr="00A3644C">
        <w:rPr>
          <w:rFonts w:ascii="Helvetica Neue" w:hAnsi="Helvetica Neue"/>
        </w:rPr>
        <w:t xml:space="preserve">Bu yöntemde; </w:t>
      </w:r>
      <w:r w:rsidRPr="00A3644C">
        <w:rPr>
          <w:rFonts w:ascii="Helvetica Neue" w:hAnsi="Helvetica Neue"/>
          <w:i/>
        </w:rPr>
        <w:t xml:space="preserve">malın satışı anında </w:t>
      </w:r>
      <w:r>
        <w:rPr>
          <w:rFonts w:ascii="Helvetica Neue" w:hAnsi="Helvetica Neue"/>
          <w:i/>
        </w:rPr>
        <w:t>satış</w:t>
      </w:r>
      <w:r w:rsidRPr="00A3644C">
        <w:rPr>
          <w:rFonts w:ascii="Helvetica Neue" w:hAnsi="Helvetica Neue"/>
          <w:i/>
        </w:rPr>
        <w:t xml:space="preserve"> kaydı yapılmakta, satılan malın maliyet kaydı yapılmamaktadır. </w:t>
      </w:r>
      <w:r>
        <w:rPr>
          <w:rFonts w:ascii="Helvetica Neue" w:hAnsi="Helvetica Neue"/>
          <w:i/>
        </w:rPr>
        <w:t xml:space="preserve">Bu yöntemde maliyet kayıtları </w:t>
      </w:r>
      <w:r w:rsidRPr="005A2BC6">
        <w:rPr>
          <w:rFonts w:ascii="Helvetica Neue" w:hAnsi="Helvetica Neue"/>
          <w:i/>
          <w:highlight w:val="yellow"/>
        </w:rPr>
        <w:t>3 aylık</w:t>
      </w:r>
      <w:r>
        <w:rPr>
          <w:rFonts w:ascii="Helvetica Neue" w:hAnsi="Helvetica Neue"/>
          <w:i/>
        </w:rPr>
        <w:t xml:space="preserve"> dönemler şeklinde </w:t>
      </w:r>
      <w:proofErr w:type="gramStart"/>
      <w:r>
        <w:rPr>
          <w:rFonts w:ascii="Helvetica Neue" w:hAnsi="Helvetica Neue"/>
          <w:i/>
        </w:rPr>
        <w:t>yada</w:t>
      </w:r>
      <w:proofErr w:type="gramEnd"/>
      <w:r>
        <w:rPr>
          <w:rFonts w:ascii="Helvetica Neue" w:hAnsi="Helvetica Neue"/>
          <w:i/>
        </w:rPr>
        <w:t xml:space="preserve"> mali dönem sonunda yapılmaktadır.</w:t>
      </w:r>
    </w:p>
    <w:p w14:paraId="5878A1BF" w14:textId="77777777" w:rsidR="00B63687" w:rsidRPr="00A3644C" w:rsidRDefault="00B63687" w:rsidP="00B63687">
      <w:pPr>
        <w:pBdr>
          <w:top w:val="single" w:sz="4" w:space="1" w:color="auto"/>
          <w:left w:val="single" w:sz="4" w:space="4" w:color="auto"/>
          <w:bottom w:val="single" w:sz="4" w:space="1" w:color="auto"/>
          <w:right w:val="single" w:sz="4" w:space="4" w:color="auto"/>
        </w:pBdr>
        <w:jc w:val="center"/>
        <w:rPr>
          <w:rFonts w:ascii="Helvetica Neue" w:hAnsi="Helvetica Neue"/>
          <w:b/>
        </w:rPr>
      </w:pPr>
      <w:r w:rsidRPr="001B7B92">
        <w:rPr>
          <w:rFonts w:ascii="Helvetica Neue" w:hAnsi="Helvetica Neue"/>
          <w:b/>
        </w:rPr>
        <w:t>Satılan Malın Maliyeti =</w:t>
      </w:r>
    </w:p>
    <w:p w14:paraId="26E20D9B" w14:textId="77777777" w:rsidR="00B63687" w:rsidRPr="00A3644C" w:rsidRDefault="00B63687" w:rsidP="00B63687">
      <w:pPr>
        <w:pBdr>
          <w:top w:val="single" w:sz="4" w:space="1" w:color="auto"/>
          <w:left w:val="single" w:sz="4" w:space="4" w:color="auto"/>
          <w:bottom w:val="single" w:sz="4" w:space="1" w:color="auto"/>
          <w:right w:val="single" w:sz="4" w:space="4" w:color="auto"/>
        </w:pBdr>
        <w:jc w:val="center"/>
        <w:rPr>
          <w:rFonts w:ascii="Helvetica Neue" w:hAnsi="Helvetica Neue"/>
          <w:b/>
        </w:rPr>
      </w:pPr>
      <w:r w:rsidRPr="00A3644C">
        <w:rPr>
          <w:rFonts w:ascii="Helvetica Neue" w:hAnsi="Helvetica Neue"/>
          <w:b/>
        </w:rPr>
        <w:t>(</w:t>
      </w:r>
      <w:proofErr w:type="spellStart"/>
      <w:r w:rsidRPr="00A3644C">
        <w:rPr>
          <w:rFonts w:ascii="Helvetica Neue" w:hAnsi="Helvetica Neue"/>
          <w:b/>
        </w:rPr>
        <w:t>Dönembaşı</w:t>
      </w:r>
      <w:proofErr w:type="spellEnd"/>
      <w:r w:rsidRPr="00A3644C">
        <w:rPr>
          <w:rFonts w:ascii="Helvetica Neue" w:hAnsi="Helvetica Neue"/>
          <w:b/>
        </w:rPr>
        <w:t xml:space="preserve"> Mal Mevcudu + </w:t>
      </w:r>
      <w:proofErr w:type="spellStart"/>
      <w:r w:rsidRPr="00A3644C">
        <w:rPr>
          <w:rFonts w:ascii="Helvetica Neue" w:hAnsi="Helvetica Neue"/>
          <w:b/>
        </w:rPr>
        <w:t>Dönemiçi</w:t>
      </w:r>
      <w:proofErr w:type="spellEnd"/>
      <w:r w:rsidRPr="00A3644C">
        <w:rPr>
          <w:rFonts w:ascii="Helvetica Neue" w:hAnsi="Helvetica Neue"/>
          <w:b/>
        </w:rPr>
        <w:t xml:space="preserve"> Net Mal Alışları) – </w:t>
      </w:r>
      <w:proofErr w:type="spellStart"/>
      <w:r w:rsidRPr="00A3644C">
        <w:rPr>
          <w:rFonts w:ascii="Helvetica Neue" w:hAnsi="Helvetica Neue"/>
          <w:b/>
        </w:rPr>
        <w:t>Dönemsonu</w:t>
      </w:r>
      <w:proofErr w:type="spellEnd"/>
      <w:r w:rsidRPr="00A3644C">
        <w:rPr>
          <w:rFonts w:ascii="Helvetica Neue" w:hAnsi="Helvetica Neue"/>
          <w:b/>
        </w:rPr>
        <w:t xml:space="preserve"> Mal Mevcudu</w:t>
      </w:r>
    </w:p>
    <w:p w14:paraId="4930B864" w14:textId="77777777" w:rsidR="00B63687" w:rsidRDefault="00B63687" w:rsidP="00B63687">
      <w:pPr>
        <w:rPr>
          <w:rFonts w:ascii="Helvetica Neue" w:hAnsi="Helvetica Neue"/>
        </w:rPr>
      </w:pPr>
    </w:p>
    <w:p w14:paraId="6D1EC04C" w14:textId="77777777" w:rsidR="00EA26BA" w:rsidRDefault="00EA26BA" w:rsidP="00006765">
      <w:pPr>
        <w:rPr>
          <w:rFonts w:ascii="Helvetica Neue" w:hAnsi="Helvetica Neue"/>
        </w:rPr>
      </w:pPr>
    </w:p>
    <w:p w14:paraId="4FC419FF" w14:textId="32C93617" w:rsidR="00EA26BA" w:rsidRPr="00274F6E" w:rsidRDefault="00EA26BA" w:rsidP="00EA26BA">
      <w:pPr>
        <w:rPr>
          <w:rFonts w:ascii="Helvetica Neue" w:hAnsi="Helvetica Neue"/>
          <w:b/>
          <w:color w:val="FF0000"/>
          <w:szCs w:val="22"/>
        </w:rPr>
      </w:pPr>
      <w:r w:rsidRPr="00274F6E">
        <w:rPr>
          <w:rFonts w:ascii="Helvetica Neue" w:hAnsi="Helvetica Neue"/>
          <w:b/>
          <w:color w:val="FF0000"/>
          <w:szCs w:val="22"/>
          <w:highlight w:val="yellow"/>
        </w:rPr>
        <w:t>Mal Satış Karı veya Zararının Hesaplanması</w:t>
      </w:r>
      <w:r w:rsidR="00F55EEA" w:rsidRPr="00274F6E">
        <w:rPr>
          <w:rFonts w:ascii="Helvetica Neue" w:hAnsi="Helvetica Neue"/>
          <w:b/>
          <w:color w:val="FF0000"/>
          <w:szCs w:val="22"/>
          <w:highlight w:val="yellow"/>
        </w:rPr>
        <w:t>(</w:t>
      </w:r>
      <w:r w:rsidR="00F55EEA" w:rsidRPr="00274F6E">
        <w:rPr>
          <w:rFonts w:ascii="Helvetica Neue" w:hAnsi="Helvetica Neue"/>
          <w:b/>
          <w:color w:val="FF0000"/>
          <w:highlight w:val="yellow"/>
        </w:rPr>
        <w:t>Brüt Satış Karı veya Zararının hesaplanması)</w:t>
      </w:r>
    </w:p>
    <w:p w14:paraId="3126252D" w14:textId="77777777" w:rsidR="00EA26BA" w:rsidRPr="00EA26BA" w:rsidRDefault="00EA26BA" w:rsidP="00EA26BA">
      <w:pPr>
        <w:rPr>
          <w:rFonts w:ascii="Helvetica Neue" w:hAnsi="Helvetica Neue"/>
          <w:b/>
          <w:szCs w:val="22"/>
        </w:rPr>
      </w:pPr>
    </w:p>
    <w:p w14:paraId="1F6D0B83" w14:textId="77777777" w:rsidR="00EA26BA" w:rsidRDefault="00EA26BA" w:rsidP="00006765">
      <w:pPr>
        <w:rPr>
          <w:rFonts w:ascii="Helvetica Neue" w:hAnsi="Helvetica Neue"/>
        </w:rPr>
      </w:pPr>
      <w:r w:rsidRPr="00A3644C">
        <w:rPr>
          <w:rFonts w:ascii="Helvetica Neue" w:hAnsi="Helvetica Neue"/>
        </w:rPr>
        <w:t xml:space="preserve">Net satışlardan da </w:t>
      </w:r>
      <w:r w:rsidRPr="00A3644C">
        <w:rPr>
          <w:rFonts w:ascii="Helvetica Neue" w:hAnsi="Helvetica Neue"/>
          <w:i/>
        </w:rPr>
        <w:t>Satılan Malların Maliyeti</w:t>
      </w:r>
      <w:r w:rsidRPr="00A3644C">
        <w:rPr>
          <w:rFonts w:ascii="Helvetica Neue" w:hAnsi="Helvetica Neue"/>
        </w:rPr>
        <w:t xml:space="preserve"> çıkarılırsa Mal satış karı veya zararı hesaplanır.</w:t>
      </w:r>
    </w:p>
    <w:p w14:paraId="355F641A" w14:textId="77777777" w:rsidR="00EA26BA" w:rsidRPr="00A3644C" w:rsidRDefault="00EA26BA" w:rsidP="00EA26BA">
      <w:pPr>
        <w:rPr>
          <w:rFonts w:ascii="Helvetica Neue" w:hAnsi="Helvetica Neue"/>
        </w:rPr>
      </w:pPr>
      <w:r w:rsidRPr="00A3644C">
        <w:rPr>
          <w:rFonts w:ascii="Helvetica Neue" w:hAnsi="Helvetica Neue"/>
          <w:b/>
        </w:rPr>
        <w:t>Brüt Satışlar</w:t>
      </w:r>
      <w:r w:rsidRPr="00A3644C">
        <w:rPr>
          <w:rFonts w:ascii="Helvetica Neue" w:hAnsi="Helvetica Neue"/>
        </w:rPr>
        <w:tab/>
        <w:t xml:space="preserve">     = 600 yurtiçi Satışlar + 601 Yurtdışı Satışlar</w:t>
      </w:r>
      <w:r w:rsidR="00721CDF">
        <w:rPr>
          <w:rFonts w:ascii="Helvetica Neue" w:hAnsi="Helvetica Neue"/>
        </w:rPr>
        <w:t>+602 Diğer Gelirler</w:t>
      </w:r>
    </w:p>
    <w:p w14:paraId="2790062C" w14:textId="77777777" w:rsidR="00EA26BA" w:rsidRDefault="00EA26BA" w:rsidP="00006765">
      <w:pPr>
        <w:rPr>
          <w:rFonts w:ascii="Helvetica Neue" w:hAnsi="Helvetica Neue"/>
        </w:rPr>
      </w:pPr>
      <w:r>
        <w:rPr>
          <w:rFonts w:ascii="Helvetica Neue" w:hAnsi="Helvetica Neue"/>
        </w:rPr>
        <w:t>(-)</w:t>
      </w:r>
    </w:p>
    <w:p w14:paraId="5B499FD2" w14:textId="77777777" w:rsidR="00EA26BA" w:rsidRPr="00A3644C" w:rsidRDefault="00EA26BA" w:rsidP="00EA26BA">
      <w:pPr>
        <w:rPr>
          <w:rFonts w:ascii="Helvetica Neue" w:hAnsi="Helvetica Neue"/>
        </w:rPr>
      </w:pPr>
      <w:r w:rsidRPr="00A3644C">
        <w:rPr>
          <w:rFonts w:ascii="Helvetica Neue" w:hAnsi="Helvetica Neue"/>
          <w:b/>
        </w:rPr>
        <w:t xml:space="preserve">Satış İndirimleri    </w:t>
      </w:r>
      <w:r w:rsidRPr="00A3644C">
        <w:rPr>
          <w:rFonts w:ascii="Helvetica Neue" w:hAnsi="Helvetica Neue"/>
        </w:rPr>
        <w:t>= 610 Satıştan İadeler + 611 Satış Iskontoları + 612 Diğer İndirimler</w:t>
      </w:r>
    </w:p>
    <w:p w14:paraId="32853353" w14:textId="77777777" w:rsidR="00EA26BA" w:rsidRDefault="00EA26BA" w:rsidP="00006765">
      <w:pPr>
        <w:rPr>
          <w:rFonts w:ascii="Helvetica Neue" w:hAnsi="Helvetica Neue"/>
        </w:rPr>
      </w:pPr>
      <w:r>
        <w:rPr>
          <w:rFonts w:ascii="Helvetica Neue" w:hAnsi="Helvetica Neue"/>
        </w:rPr>
        <w:t>=</w:t>
      </w:r>
    </w:p>
    <w:p w14:paraId="3B0ED08B" w14:textId="77777777" w:rsidR="00EA26BA" w:rsidRPr="00274F6E" w:rsidRDefault="00EA26BA" w:rsidP="00006765">
      <w:pPr>
        <w:rPr>
          <w:rFonts w:ascii="Helvetica Neue" w:hAnsi="Helvetica Neue"/>
          <w:b/>
          <w:color w:val="FF0000"/>
        </w:rPr>
      </w:pPr>
      <w:r w:rsidRPr="00274F6E">
        <w:rPr>
          <w:rFonts w:ascii="Helvetica Neue" w:hAnsi="Helvetica Neue"/>
          <w:b/>
          <w:color w:val="FF0000"/>
        </w:rPr>
        <w:t>Net Satışlar</w:t>
      </w:r>
    </w:p>
    <w:p w14:paraId="426332B9" w14:textId="77777777" w:rsidR="00EA26BA" w:rsidRDefault="00EA26BA" w:rsidP="00006765">
      <w:pPr>
        <w:rPr>
          <w:rFonts w:ascii="Helvetica Neue" w:hAnsi="Helvetica Neue"/>
        </w:rPr>
      </w:pPr>
      <w:r>
        <w:rPr>
          <w:rFonts w:ascii="Helvetica Neue" w:hAnsi="Helvetica Neue"/>
        </w:rPr>
        <w:t>(-)</w:t>
      </w:r>
    </w:p>
    <w:p w14:paraId="264DDF59" w14:textId="561AB215" w:rsidR="00EA26BA" w:rsidRDefault="00EA26BA" w:rsidP="00006765">
      <w:pPr>
        <w:rPr>
          <w:rFonts w:ascii="Helvetica Neue" w:hAnsi="Helvetica Neue"/>
          <w:b/>
        </w:rPr>
      </w:pPr>
      <w:r w:rsidRPr="00EA26BA">
        <w:rPr>
          <w:rFonts w:ascii="Helvetica Neue" w:hAnsi="Helvetica Neue"/>
          <w:b/>
        </w:rPr>
        <w:t xml:space="preserve">Net </w:t>
      </w:r>
      <w:proofErr w:type="gramStart"/>
      <w:r w:rsidRPr="00EA26BA">
        <w:rPr>
          <w:rFonts w:ascii="Helvetica Neue" w:hAnsi="Helvetica Neue"/>
          <w:b/>
        </w:rPr>
        <w:t>Satışlar  -</w:t>
      </w:r>
      <w:proofErr w:type="gramEnd"/>
      <w:r w:rsidRPr="00EA26BA">
        <w:rPr>
          <w:rFonts w:ascii="Helvetica Neue" w:hAnsi="Helvetica Neue"/>
          <w:b/>
        </w:rPr>
        <w:t xml:space="preserve">  Satılan Ticari Mallar Maliyeti</w:t>
      </w:r>
      <w:r>
        <w:rPr>
          <w:rFonts w:ascii="Helvetica Neue" w:hAnsi="Helvetica Neue"/>
          <w:b/>
        </w:rPr>
        <w:t>=</w:t>
      </w:r>
      <w:r w:rsidRPr="00274F6E">
        <w:rPr>
          <w:rFonts w:ascii="Helvetica Neue" w:hAnsi="Helvetica Neue"/>
          <w:b/>
          <w:color w:val="FF0000"/>
          <w:highlight w:val="yellow"/>
        </w:rPr>
        <w:t>Brüt Satış Karı veya Zararı</w:t>
      </w:r>
    </w:p>
    <w:p w14:paraId="43D22675" w14:textId="0AEAE06A" w:rsidR="006D2CF2" w:rsidRDefault="00274F6E" w:rsidP="00006765">
      <w:pPr>
        <w:rPr>
          <w:rFonts w:ascii="Helvetica Neue" w:hAnsi="Helvetica Neue"/>
        </w:rPr>
      </w:pPr>
      <w:r>
        <w:rPr>
          <w:rFonts w:ascii="Helvetica Neue" w:hAnsi="Helvetica Neue"/>
        </w:rPr>
        <w:t xml:space="preserve">SONUÇ (-) İSE </w:t>
      </w:r>
      <w:r w:rsidRPr="00274F6E">
        <w:rPr>
          <w:rFonts w:ascii="Helvetica Neue" w:hAnsi="Helvetica Neue"/>
          <w:color w:val="FF0000"/>
        </w:rPr>
        <w:t>ZARAR</w:t>
      </w:r>
    </w:p>
    <w:p w14:paraId="6FAFFD8C" w14:textId="245C9484" w:rsidR="00274F6E" w:rsidRDefault="00274F6E" w:rsidP="00006765">
      <w:pPr>
        <w:rPr>
          <w:rFonts w:ascii="Helvetica Neue" w:hAnsi="Helvetica Neue"/>
        </w:rPr>
      </w:pPr>
      <w:proofErr w:type="gramStart"/>
      <w:r>
        <w:rPr>
          <w:rFonts w:ascii="Helvetica Neue" w:hAnsi="Helvetica Neue"/>
        </w:rPr>
        <w:t>SONUÇ(</w:t>
      </w:r>
      <w:proofErr w:type="gramEnd"/>
      <w:r>
        <w:rPr>
          <w:rFonts w:ascii="Helvetica Neue" w:hAnsi="Helvetica Neue"/>
        </w:rPr>
        <w:t xml:space="preserve">+) İSE </w:t>
      </w:r>
      <w:r w:rsidRPr="00274F6E">
        <w:rPr>
          <w:rFonts w:ascii="Helvetica Neue" w:hAnsi="Helvetica Neue"/>
          <w:highlight w:val="yellow"/>
        </w:rPr>
        <w:t>KAR</w:t>
      </w:r>
    </w:p>
    <w:p w14:paraId="701A23E7" w14:textId="245C9484" w:rsidR="00EA26BA" w:rsidRPr="009D4841" w:rsidRDefault="00EA26BA" w:rsidP="00EA26BA">
      <w:pPr>
        <w:pStyle w:val="Balk3"/>
        <w:spacing w:before="0" w:after="0" w:line="288" w:lineRule="auto"/>
        <w:rPr>
          <w:rFonts w:ascii="Helvetica Neue" w:hAnsi="Helvetica Neue"/>
          <w:b/>
          <w:sz w:val="32"/>
          <w:szCs w:val="32"/>
        </w:rPr>
      </w:pPr>
      <w:r w:rsidRPr="009D4841">
        <w:rPr>
          <w:rFonts w:ascii="Helvetica Neue" w:hAnsi="Helvetica Neue"/>
          <w:b/>
          <w:sz w:val="32"/>
          <w:szCs w:val="32"/>
        </w:rPr>
        <w:t>195 İŞ AVANSLARI HESABI</w:t>
      </w:r>
    </w:p>
    <w:p w14:paraId="35E0471C" w14:textId="17FE887F" w:rsidR="00EA26BA" w:rsidRDefault="00EA26BA" w:rsidP="00EA26BA">
      <w:pPr>
        <w:rPr>
          <w:rFonts w:ascii="Helvetica Neue" w:hAnsi="Helvetica Neue"/>
        </w:rPr>
      </w:pPr>
      <w:r w:rsidRPr="00274F6E">
        <w:rPr>
          <w:rFonts w:ascii="Helvetica Neue" w:hAnsi="Helvetica Neue"/>
          <w:highlight w:val="yellow"/>
        </w:rPr>
        <w:t>İşletme adına</w:t>
      </w:r>
      <w:r w:rsidRPr="00A3644C">
        <w:rPr>
          <w:rFonts w:ascii="Helvetica Neue" w:hAnsi="Helvetica Neue"/>
        </w:rPr>
        <w:t xml:space="preserve"> mal ve hizmet satın alacak</w:t>
      </w:r>
      <w:r w:rsidR="00FF26F6">
        <w:rPr>
          <w:rFonts w:ascii="Helvetica Neue" w:hAnsi="Helvetica Neue"/>
        </w:rPr>
        <w:t xml:space="preserve">, </w:t>
      </w:r>
      <w:r w:rsidR="00FF26F6" w:rsidRPr="00FF26F6">
        <w:rPr>
          <w:rFonts w:ascii="Helvetica Neue" w:hAnsi="Helvetica Neue"/>
          <w:highlight w:val="yellow"/>
        </w:rPr>
        <w:t>işletme adına</w:t>
      </w:r>
      <w:r w:rsidR="00FF26F6">
        <w:rPr>
          <w:rFonts w:ascii="Helvetica Neue" w:hAnsi="Helvetica Neue"/>
        </w:rPr>
        <w:t xml:space="preserve"> bir kısım </w:t>
      </w:r>
      <w:r w:rsidR="00FF26F6" w:rsidRPr="00FF26F6">
        <w:rPr>
          <w:rFonts w:ascii="Helvetica Neue" w:hAnsi="Helvetica Neue"/>
          <w:highlight w:val="yellow"/>
        </w:rPr>
        <w:t>gider-</w:t>
      </w:r>
      <w:r w:rsidRPr="00FF26F6">
        <w:rPr>
          <w:rFonts w:ascii="Helvetica Neue" w:hAnsi="Helvetica Neue"/>
          <w:highlight w:val="yellow"/>
        </w:rPr>
        <w:t>ödemeleri</w:t>
      </w:r>
      <w:r w:rsidRPr="00A3644C">
        <w:rPr>
          <w:rFonts w:ascii="Helvetica Neue" w:hAnsi="Helvetica Neue"/>
        </w:rPr>
        <w:t xml:space="preserve"> yapacak </w:t>
      </w:r>
      <w:r w:rsidRPr="00274F6E">
        <w:rPr>
          <w:rFonts w:ascii="Helvetica Neue" w:hAnsi="Helvetica Neue"/>
          <w:color w:val="FF0000"/>
          <w:highlight w:val="yellow"/>
          <w:u w:val="single"/>
        </w:rPr>
        <w:t>personel ve personel dışındaki</w:t>
      </w:r>
      <w:r w:rsidRPr="00FF26F6">
        <w:rPr>
          <w:rFonts w:ascii="Helvetica Neue" w:hAnsi="Helvetica Neue"/>
          <w:highlight w:val="yellow"/>
        </w:rPr>
        <w:t xml:space="preserve"> kişilere verilen</w:t>
      </w:r>
      <w:r w:rsidRPr="00A3644C">
        <w:rPr>
          <w:rFonts w:ascii="Helvetica Neue" w:hAnsi="Helvetica Neue"/>
        </w:rPr>
        <w:t xml:space="preserve"> iş avanslarının izlendiği hesaptır.</w:t>
      </w:r>
    </w:p>
    <w:p w14:paraId="7814D01D" w14:textId="77777777" w:rsidR="00EA26BA" w:rsidRPr="00A3644C" w:rsidRDefault="00EA26BA" w:rsidP="00EA26BA">
      <w:pPr>
        <w:rPr>
          <w:rFonts w:ascii="Helvetica Neue" w:hAnsi="Helvetica Neue"/>
        </w:rPr>
      </w:pPr>
      <w:r w:rsidRPr="00A3644C">
        <w:rPr>
          <w:rFonts w:ascii="Helvetica Neue" w:hAnsi="Helvetica Neue"/>
        </w:rPr>
        <w:t>Avans verildiğinde bu hesaba borç, avansı alanın ibraz ettiği harcama veya ödeme belgelerine dayanılarak ilgili hesapların borcu karşılığı bu hesaba alacak yazılır.</w:t>
      </w:r>
    </w:p>
    <w:p w14:paraId="5180EBA9" w14:textId="77777777" w:rsidR="00EA26BA" w:rsidRDefault="00EA26BA" w:rsidP="001063F2">
      <w:pPr>
        <w:jc w:val="center"/>
        <w:rPr>
          <w:rFonts w:ascii="Helvetica Neue" w:hAnsi="Helvetica Neue"/>
        </w:rPr>
      </w:pPr>
    </w:p>
    <w:p w14:paraId="59DD8770" w14:textId="77777777" w:rsidR="002757D1" w:rsidRDefault="002757D1" w:rsidP="00EA26BA">
      <w:pPr>
        <w:rPr>
          <w:rFonts w:ascii="Helvetica Neue" w:hAnsi="Helvetica Neue"/>
        </w:rPr>
      </w:pPr>
    </w:p>
    <w:p w14:paraId="30797AFB" w14:textId="77777777" w:rsidR="002757D1" w:rsidRDefault="002757D1" w:rsidP="00006765">
      <w:pPr>
        <w:rPr>
          <w:rFonts w:ascii="Helvetica Neue" w:hAnsi="Helvetica Neue"/>
          <w:b/>
          <w:sz w:val="32"/>
          <w:szCs w:val="32"/>
        </w:rPr>
      </w:pPr>
      <w:r w:rsidRPr="009D4841">
        <w:rPr>
          <w:rFonts w:ascii="Helvetica Neue" w:hAnsi="Helvetica Neue"/>
          <w:b/>
          <w:sz w:val="32"/>
          <w:szCs w:val="32"/>
        </w:rPr>
        <w:t xml:space="preserve">196 </w:t>
      </w:r>
      <w:r w:rsidRPr="005E78AD">
        <w:rPr>
          <w:rFonts w:ascii="Helvetica Neue" w:hAnsi="Helvetica Neue"/>
          <w:b/>
          <w:color w:val="FF0000"/>
          <w:sz w:val="32"/>
          <w:szCs w:val="32"/>
        </w:rPr>
        <w:t>PERSONEL</w:t>
      </w:r>
      <w:r w:rsidRPr="009D4841">
        <w:rPr>
          <w:rFonts w:ascii="Helvetica Neue" w:hAnsi="Helvetica Neue"/>
          <w:b/>
          <w:sz w:val="32"/>
          <w:szCs w:val="32"/>
        </w:rPr>
        <w:t xml:space="preserve"> AVANSLARI HESAPLARI</w:t>
      </w:r>
    </w:p>
    <w:p w14:paraId="3F6FCBCC" w14:textId="77777777" w:rsidR="00820260" w:rsidRPr="00A3644C" w:rsidRDefault="002757D1" w:rsidP="002757D1">
      <w:pPr>
        <w:rPr>
          <w:rFonts w:ascii="Helvetica Neue" w:hAnsi="Helvetica Neue"/>
        </w:rPr>
      </w:pPr>
      <w:r w:rsidRPr="00FF26F6">
        <w:rPr>
          <w:rFonts w:ascii="Helvetica Neue" w:hAnsi="Helvetica Neue"/>
          <w:highlight w:val="yellow"/>
        </w:rPr>
        <w:t>Personel</w:t>
      </w:r>
      <w:r w:rsidRPr="00A3644C">
        <w:rPr>
          <w:rFonts w:ascii="Helvetica Neue" w:hAnsi="Helvetica Neue"/>
        </w:rPr>
        <w:t xml:space="preserve"> ve işçilere </w:t>
      </w:r>
      <w:r w:rsidRPr="00FF26F6">
        <w:rPr>
          <w:rFonts w:ascii="Helvetica Neue" w:hAnsi="Helvetica Neue"/>
          <w:highlight w:val="yellow"/>
        </w:rPr>
        <w:t>ücret</w:t>
      </w:r>
      <w:r w:rsidR="00FA4807" w:rsidRPr="00FF26F6">
        <w:rPr>
          <w:rFonts w:ascii="Helvetica Neue" w:hAnsi="Helvetica Neue"/>
          <w:highlight w:val="yellow"/>
        </w:rPr>
        <w:t>lerine ve yol giderlerine karşılık</w:t>
      </w:r>
      <w:r w:rsidR="00FA4807">
        <w:rPr>
          <w:rFonts w:ascii="Helvetica Neue" w:hAnsi="Helvetica Neue"/>
        </w:rPr>
        <w:t xml:space="preserve"> </w:t>
      </w:r>
      <w:r w:rsidRPr="00A3644C">
        <w:rPr>
          <w:rFonts w:ascii="Helvetica Neue" w:hAnsi="Helvetica Neue"/>
        </w:rPr>
        <w:t xml:space="preserve">önceden ödenen avansların izlendiği hesaptır. Bu </w:t>
      </w:r>
      <w:r w:rsidR="00FA4807">
        <w:rPr>
          <w:rFonts w:ascii="Helvetica Neue" w:hAnsi="Helvetica Neue"/>
        </w:rPr>
        <w:t xml:space="preserve">hesaba personelin hak ettiği, ancak günü </w:t>
      </w:r>
      <w:r w:rsidRPr="00A3644C">
        <w:rPr>
          <w:rFonts w:ascii="Helvetica Neue" w:hAnsi="Helvetica Neue"/>
        </w:rPr>
        <w:t>gelmemiş ücretlerine karşılık yapılan ödemeler kaydedilir.</w:t>
      </w:r>
    </w:p>
    <w:p w14:paraId="3EEA1811" w14:textId="77777777" w:rsidR="002757D1" w:rsidRPr="00A3644C" w:rsidRDefault="002757D1" w:rsidP="002757D1">
      <w:pPr>
        <w:rPr>
          <w:rFonts w:ascii="Helvetica Neue" w:hAnsi="Helvetica Neue"/>
        </w:rPr>
      </w:pPr>
      <w:r w:rsidRPr="00A3644C">
        <w:rPr>
          <w:rFonts w:ascii="Helvetica Neue" w:hAnsi="Helvetica Neue"/>
        </w:rPr>
        <w:t xml:space="preserve">Personele veya işçilere yapılan avans ödemeleri bu hesaba borç kaydedilir. Verilen avansın yapılacak ödemeden kesilerek tahsil edilmesi üzerine alacak kaydedilir. </w:t>
      </w:r>
    </w:p>
    <w:p w14:paraId="35AA1E8A" w14:textId="77777777" w:rsidR="002757D1" w:rsidRPr="00A3644C" w:rsidRDefault="002757D1" w:rsidP="002757D1">
      <w:pPr>
        <w:rPr>
          <w:rFonts w:ascii="Helvetica Neue" w:hAnsi="Helvetica Neue"/>
        </w:rPr>
      </w:pPr>
      <w:r w:rsidRPr="00A3644C">
        <w:rPr>
          <w:rFonts w:ascii="Helvetica Neue" w:hAnsi="Helvetica Neue"/>
        </w:rPr>
        <w:t xml:space="preserve">Personele </w:t>
      </w:r>
      <w:r w:rsidR="00FA4807">
        <w:rPr>
          <w:rFonts w:ascii="Helvetica Neue" w:hAnsi="Helvetica Neue"/>
        </w:rPr>
        <w:t xml:space="preserve">yol gideri için </w:t>
      </w:r>
      <w:r w:rsidRPr="00A3644C">
        <w:rPr>
          <w:rFonts w:ascii="Helvetica Neue" w:hAnsi="Helvetica Neue"/>
        </w:rPr>
        <w:t>avans ödendiğinde hesap borçlandırılır.</w:t>
      </w:r>
      <w:r w:rsidR="00FA4807">
        <w:rPr>
          <w:rFonts w:ascii="Helvetica Neue" w:hAnsi="Helvetica Neue"/>
        </w:rPr>
        <w:t xml:space="preserve"> Personelin beyan ettiği yol </w:t>
      </w:r>
      <w:r w:rsidRPr="00A3644C">
        <w:rPr>
          <w:rFonts w:ascii="Helvetica Neue" w:hAnsi="Helvetica Neue"/>
        </w:rPr>
        <w:t xml:space="preserve">giderleri </w:t>
      </w:r>
      <w:r w:rsidR="00FA4807">
        <w:rPr>
          <w:rFonts w:ascii="Helvetica Neue" w:hAnsi="Helvetica Neue"/>
        </w:rPr>
        <w:t xml:space="preserve">belgelerinin ibrazında </w:t>
      </w:r>
      <w:r w:rsidRPr="00A3644C">
        <w:rPr>
          <w:rFonts w:ascii="Helvetica Neue" w:hAnsi="Helvetica Neue"/>
        </w:rPr>
        <w:t xml:space="preserve">hesap </w:t>
      </w:r>
      <w:proofErr w:type="spellStart"/>
      <w:r w:rsidRPr="00A3644C">
        <w:rPr>
          <w:rFonts w:ascii="Helvetica Neue" w:hAnsi="Helvetica Neue"/>
        </w:rPr>
        <w:t>alacaklandırılır</w:t>
      </w:r>
      <w:proofErr w:type="spellEnd"/>
      <w:r w:rsidRPr="00A3644C">
        <w:rPr>
          <w:rFonts w:ascii="Helvetica Neue" w:hAnsi="Helvetica Neue"/>
        </w:rPr>
        <w:t>.</w:t>
      </w:r>
    </w:p>
    <w:p w14:paraId="33304F8C" w14:textId="77777777" w:rsidR="00422A96" w:rsidRDefault="00422A96" w:rsidP="00820260">
      <w:pPr>
        <w:rPr>
          <w:rFonts w:ascii="Helvetica Neue" w:hAnsi="Helvetica Neue"/>
        </w:rPr>
      </w:pPr>
    </w:p>
    <w:p w14:paraId="5F68830D" w14:textId="77777777" w:rsidR="00422A96" w:rsidRDefault="00422A96" w:rsidP="00820260">
      <w:pPr>
        <w:rPr>
          <w:rFonts w:ascii="Helvetica Neue" w:hAnsi="Helvetica Neue"/>
        </w:rPr>
      </w:pPr>
    </w:p>
    <w:p w14:paraId="477877B8" w14:textId="77777777" w:rsidR="00422A96" w:rsidRDefault="00422A96" w:rsidP="00422A96">
      <w:pPr>
        <w:spacing w:line="288" w:lineRule="auto"/>
        <w:rPr>
          <w:rFonts w:ascii="Helvetica Neue" w:hAnsi="Helvetica Neue"/>
          <w:b/>
          <w:sz w:val="20"/>
        </w:rPr>
      </w:pPr>
      <w:r w:rsidRPr="00006765">
        <w:rPr>
          <w:rFonts w:ascii="Helvetica Neue" w:hAnsi="Helvetica Neue"/>
          <w:b/>
          <w:sz w:val="20"/>
        </w:rPr>
        <w:t>Döviz İşlemleri (Döviz Kasası)</w:t>
      </w:r>
    </w:p>
    <w:p w14:paraId="73959A31" w14:textId="77777777" w:rsidR="00422A96" w:rsidRPr="00006765" w:rsidRDefault="00422A96" w:rsidP="00422A96">
      <w:pPr>
        <w:spacing w:line="288" w:lineRule="auto"/>
        <w:rPr>
          <w:rFonts w:ascii="Helvetica Neue" w:hAnsi="Helvetica Neue"/>
          <w:b/>
          <w:sz w:val="20"/>
        </w:rPr>
      </w:pPr>
      <w:r w:rsidRPr="00A3644C">
        <w:rPr>
          <w:rFonts w:ascii="Helvetica Neue" w:hAnsi="Helvetica Neue"/>
        </w:rPr>
        <w:t xml:space="preserve">Kasaya giren ya da çıkan </w:t>
      </w:r>
      <w:r w:rsidRPr="00A3644C">
        <w:rPr>
          <w:rFonts w:ascii="Helvetica Neue" w:hAnsi="Helvetica Neue"/>
          <w:i/>
        </w:rPr>
        <w:t>yabancı paralar</w:t>
      </w:r>
      <w:r w:rsidRPr="00A3644C">
        <w:rPr>
          <w:rFonts w:ascii="Helvetica Neue" w:hAnsi="Helvetica Neue"/>
        </w:rPr>
        <w:t xml:space="preserve"> Türk lirasına çevrilerek kayıt edilmelidir. Döviz kasasında yapılan her hareketin, yapıldığı tarihteki T.C. Merkez Bankası </w:t>
      </w:r>
      <w:r w:rsidRPr="00A3644C">
        <w:rPr>
          <w:rFonts w:ascii="Helvetica Neue" w:hAnsi="Helvetica Neue"/>
          <w:i/>
        </w:rPr>
        <w:t xml:space="preserve">alış kurundan </w:t>
      </w:r>
      <w:r w:rsidRPr="00A3644C">
        <w:rPr>
          <w:rFonts w:ascii="Helvetica Neue" w:hAnsi="Helvetica Neue"/>
        </w:rPr>
        <w:t>değerlendirilerek kayıtlara geçirilmesi gerekmektedir.</w:t>
      </w:r>
      <w:r w:rsidRPr="007450C4">
        <w:rPr>
          <w:rFonts w:ascii="Helvetica Neue" w:hAnsi="Helvetica Neue"/>
          <w:b/>
          <w:sz w:val="8"/>
          <w:szCs w:val="8"/>
        </w:rPr>
        <w:t xml:space="preserve"> </w:t>
      </w:r>
    </w:p>
    <w:p w14:paraId="4D494D86" w14:textId="77777777" w:rsidR="00422A96" w:rsidRPr="007450C4" w:rsidRDefault="00422A96" w:rsidP="00422A96">
      <w:pPr>
        <w:rPr>
          <w:rFonts w:ascii="Helvetica Neue" w:hAnsi="Helvetica Neue"/>
          <w:b/>
          <w:sz w:val="8"/>
          <w:szCs w:val="8"/>
        </w:rPr>
      </w:pPr>
    </w:p>
    <w:p w14:paraId="102FF41C" w14:textId="7CCAFCEC" w:rsidR="00422A96" w:rsidRPr="00A3644C" w:rsidRDefault="00422A96" w:rsidP="00422A96">
      <w:pPr>
        <w:rPr>
          <w:rFonts w:ascii="Helvetica Neue" w:hAnsi="Helvetica Neue"/>
        </w:rPr>
      </w:pPr>
      <w:r w:rsidRPr="00A3644C">
        <w:rPr>
          <w:rFonts w:ascii="Helvetica Neue" w:hAnsi="Helvetica Neue"/>
        </w:rPr>
        <w:t>Yabancı paranın çıktığı günkü kur</w:t>
      </w:r>
      <w:r w:rsidR="00380137">
        <w:rPr>
          <w:rFonts w:ascii="Helvetica Neue" w:hAnsi="Helvetica Neue"/>
        </w:rPr>
        <w:t>(Satış kuru)</w:t>
      </w:r>
      <w:r w:rsidRPr="00A3644C">
        <w:rPr>
          <w:rFonts w:ascii="Helvetica Neue" w:hAnsi="Helvetica Neue"/>
        </w:rPr>
        <w:t xml:space="preserve">, alış kurundan yüksek ise </w:t>
      </w:r>
      <w:r w:rsidRPr="00A3644C">
        <w:rPr>
          <w:rFonts w:ascii="Helvetica Neue" w:hAnsi="Helvetica Neue"/>
          <w:i/>
        </w:rPr>
        <w:t>kambiyo karı</w:t>
      </w:r>
      <w:r w:rsidRPr="00A3644C">
        <w:rPr>
          <w:rFonts w:ascii="Helvetica Neue" w:hAnsi="Helvetica Neue"/>
        </w:rPr>
        <w:t xml:space="preserve"> oluşur ve bu kar </w:t>
      </w:r>
      <w:r w:rsidRPr="001C1BDC">
        <w:rPr>
          <w:rFonts w:ascii="Helvetica Neue" w:hAnsi="Helvetica Neue"/>
          <w:b/>
          <w:i/>
        </w:rPr>
        <w:t>646-KAMBİYO KARLARI</w:t>
      </w:r>
      <w:r w:rsidRPr="00A3644C">
        <w:rPr>
          <w:rFonts w:ascii="Helvetica Neue" w:hAnsi="Helvetica Neue"/>
        </w:rPr>
        <w:t xml:space="preserve"> </w:t>
      </w:r>
      <w:r w:rsidR="00380137">
        <w:rPr>
          <w:rFonts w:ascii="Helvetica Neue" w:hAnsi="Helvetica Neue"/>
        </w:rPr>
        <w:t xml:space="preserve">(gelir hesabı) </w:t>
      </w:r>
      <w:r w:rsidRPr="00A3644C">
        <w:rPr>
          <w:rFonts w:ascii="Helvetica Neue" w:hAnsi="Helvetica Neue"/>
        </w:rPr>
        <w:t>hesabının alacağına kaydedilir.</w:t>
      </w:r>
    </w:p>
    <w:p w14:paraId="1AB49544" w14:textId="3F314805" w:rsidR="00422A96" w:rsidRPr="00A3644C" w:rsidRDefault="00422A96" w:rsidP="00422A96">
      <w:pPr>
        <w:rPr>
          <w:rFonts w:ascii="Helvetica Neue" w:hAnsi="Helvetica Neue"/>
        </w:rPr>
      </w:pPr>
      <w:r w:rsidRPr="00A3644C">
        <w:rPr>
          <w:rFonts w:ascii="Helvetica Neue" w:hAnsi="Helvetica Neue"/>
        </w:rPr>
        <w:t>Yabancı paranın çıktığı günkü kur</w:t>
      </w:r>
      <w:r w:rsidR="00380137">
        <w:rPr>
          <w:rFonts w:ascii="Helvetica Neue" w:hAnsi="Helvetica Neue"/>
        </w:rPr>
        <w:t>(satış kuru)</w:t>
      </w:r>
      <w:r w:rsidRPr="00A3644C">
        <w:rPr>
          <w:rFonts w:ascii="Helvetica Neue" w:hAnsi="Helvetica Neue"/>
        </w:rPr>
        <w:t xml:space="preserve">, alış kurundan düşükse </w:t>
      </w:r>
      <w:r w:rsidRPr="00A3644C">
        <w:rPr>
          <w:rFonts w:ascii="Helvetica Neue" w:hAnsi="Helvetica Neue"/>
          <w:i/>
        </w:rPr>
        <w:t>kambiyo zararı</w:t>
      </w:r>
      <w:r w:rsidRPr="00A3644C">
        <w:rPr>
          <w:rFonts w:ascii="Helvetica Neue" w:hAnsi="Helvetica Neue"/>
        </w:rPr>
        <w:t xml:space="preserve"> oluşur ve bu zarar </w:t>
      </w:r>
      <w:r w:rsidRPr="001C1BDC">
        <w:rPr>
          <w:rFonts w:ascii="Helvetica Neue" w:hAnsi="Helvetica Neue"/>
          <w:b/>
          <w:i/>
        </w:rPr>
        <w:t>656-KAMBİYO ZARARLARI</w:t>
      </w:r>
      <w:r>
        <w:rPr>
          <w:rFonts w:ascii="Helvetica Neue" w:hAnsi="Helvetica Neue"/>
          <w:b/>
          <w:i/>
        </w:rPr>
        <w:t xml:space="preserve"> (-)</w:t>
      </w:r>
      <w:r w:rsidRPr="00A3644C">
        <w:rPr>
          <w:rFonts w:ascii="Helvetica Neue" w:hAnsi="Helvetica Neue"/>
        </w:rPr>
        <w:t xml:space="preserve"> hesabının borcuna kaydedilir</w:t>
      </w:r>
    </w:p>
    <w:p w14:paraId="1CCF02EF" w14:textId="77777777" w:rsidR="00422A96" w:rsidRDefault="00422A96" w:rsidP="00422A96">
      <w:pPr>
        <w:rPr>
          <w:rFonts w:ascii="Helvetica Neue" w:hAnsi="Helvetica Neue"/>
          <w:i/>
        </w:rPr>
      </w:pPr>
      <w:r w:rsidRPr="000E5A84">
        <w:rPr>
          <w:rFonts w:ascii="Helvetica Neue" w:hAnsi="Helvetica Neue"/>
          <w:i/>
          <w:highlight w:val="yellow"/>
        </w:rPr>
        <w:t>Kambiyo işlemi; yerli para ile yabancı paranın el değiştirmesi işlemidir.</w:t>
      </w:r>
    </w:p>
    <w:p w14:paraId="3726DBB2" w14:textId="3392517E" w:rsidR="000E5A84" w:rsidRDefault="000E5A84" w:rsidP="00422A96">
      <w:pPr>
        <w:rPr>
          <w:rFonts w:ascii="Helvetica Neue" w:hAnsi="Helvetica Neue"/>
          <w:i/>
        </w:rPr>
      </w:pPr>
      <w:r>
        <w:rPr>
          <w:rFonts w:ascii="Helvetica Neue" w:hAnsi="Helvetica Neue"/>
          <w:i/>
        </w:rPr>
        <w:t>Arbitraj: yabancı paraların birbiri ile değiştirilmesi(takası)</w:t>
      </w:r>
    </w:p>
    <w:p w14:paraId="4CB04B43" w14:textId="77777777" w:rsidR="00422A96" w:rsidRDefault="00422A96" w:rsidP="00820260">
      <w:pPr>
        <w:rPr>
          <w:rFonts w:ascii="Helvetica Neue" w:hAnsi="Helvetica Neue"/>
        </w:rPr>
      </w:pPr>
    </w:p>
    <w:p w14:paraId="22442B46" w14:textId="77777777" w:rsidR="00454C3B" w:rsidRDefault="00454C3B" w:rsidP="00454C3B">
      <w:pPr>
        <w:rPr>
          <w:rFonts w:ascii="Helvetica Neue" w:hAnsi="Helvetica Neue"/>
        </w:rPr>
      </w:pPr>
    </w:p>
    <w:p w14:paraId="41D2F968" w14:textId="77777777" w:rsidR="009A2855" w:rsidRDefault="009A2855" w:rsidP="00A4138B">
      <w:pPr>
        <w:rPr>
          <w:rFonts w:ascii="Helvetica Neue" w:hAnsi="Helvetica Neue"/>
          <w:b/>
          <w:sz w:val="32"/>
          <w:szCs w:val="32"/>
        </w:rPr>
      </w:pPr>
    </w:p>
    <w:p w14:paraId="44639CB6" w14:textId="55B6E525" w:rsidR="001063F2" w:rsidRDefault="00A4138B" w:rsidP="00A4138B">
      <w:pPr>
        <w:rPr>
          <w:rFonts w:ascii="Helvetica Neue" w:hAnsi="Helvetica Neue"/>
          <w:b/>
          <w:sz w:val="32"/>
          <w:szCs w:val="32"/>
        </w:rPr>
      </w:pPr>
      <w:r w:rsidRPr="00A4138B">
        <w:rPr>
          <w:rFonts w:ascii="Helvetica Neue" w:hAnsi="Helvetica Neue"/>
          <w:b/>
          <w:sz w:val="32"/>
          <w:szCs w:val="32"/>
        </w:rPr>
        <w:t>DURAN VARLIK HESAPLARI</w:t>
      </w:r>
    </w:p>
    <w:p w14:paraId="0EA91D34" w14:textId="601281BA" w:rsidR="001063F2" w:rsidRDefault="001063F2" w:rsidP="00A4138B">
      <w:pPr>
        <w:rPr>
          <w:rFonts w:ascii="Helvetica Neue" w:hAnsi="Helvetica Neue"/>
          <w:b/>
          <w:sz w:val="32"/>
          <w:szCs w:val="32"/>
        </w:rPr>
      </w:pPr>
      <w:r>
        <w:rPr>
          <w:rFonts w:ascii="Helvetica Neue" w:hAnsi="Helvetica Neue"/>
          <w:b/>
          <w:sz w:val="32"/>
          <w:szCs w:val="32"/>
        </w:rPr>
        <w:t>25.MADDİ DURAN VARLIKLAR</w:t>
      </w:r>
    </w:p>
    <w:p w14:paraId="1CB7651B" w14:textId="77777777" w:rsidR="00A4138B" w:rsidRDefault="00A4138B" w:rsidP="00A4138B">
      <w:pPr>
        <w:rPr>
          <w:rFonts w:ascii="Helvetica Neue" w:hAnsi="Helvetica Neue"/>
          <w:b/>
          <w:sz w:val="32"/>
          <w:szCs w:val="32"/>
        </w:rPr>
      </w:pPr>
    </w:p>
    <w:p w14:paraId="42AE887D" w14:textId="77777777" w:rsidR="00A4138B" w:rsidRDefault="00A4138B" w:rsidP="00A4138B">
      <w:pPr>
        <w:rPr>
          <w:rFonts w:ascii="Helvetica Neue" w:hAnsi="Helvetica Neue"/>
          <w:b/>
          <w:sz w:val="32"/>
          <w:szCs w:val="32"/>
        </w:rPr>
      </w:pPr>
      <w:r w:rsidRPr="004377D7">
        <w:rPr>
          <w:rFonts w:ascii="Helvetica Neue" w:hAnsi="Helvetica Neue"/>
          <w:b/>
          <w:sz w:val="32"/>
          <w:szCs w:val="32"/>
        </w:rPr>
        <w:t>250 ARAZİ VE ARSALAR HESABI</w:t>
      </w:r>
    </w:p>
    <w:p w14:paraId="3CB6E86B" w14:textId="77777777" w:rsidR="00A4138B" w:rsidRPr="00A3644C" w:rsidRDefault="00A4138B" w:rsidP="00A4138B">
      <w:pPr>
        <w:rPr>
          <w:rFonts w:ascii="Helvetica Neue" w:hAnsi="Helvetica Neue"/>
        </w:rPr>
      </w:pPr>
      <w:r w:rsidRPr="00A3644C">
        <w:rPr>
          <w:rFonts w:ascii="Helvetica Neue" w:hAnsi="Helvetica Neue"/>
        </w:rPr>
        <w:t>İşletmeye ait her türlü arazi ve arsaların izlendiği hesaptır.</w:t>
      </w:r>
    </w:p>
    <w:p w14:paraId="4FFF35E0" w14:textId="77777777" w:rsidR="00A4138B" w:rsidRDefault="00A4138B" w:rsidP="00A4138B">
      <w:pPr>
        <w:rPr>
          <w:rFonts w:ascii="Helvetica Neue" w:hAnsi="Helvetica Neue"/>
        </w:rPr>
      </w:pPr>
      <w:r>
        <w:rPr>
          <w:rFonts w:ascii="Helvetica Neue" w:hAnsi="Helvetica Neue"/>
        </w:rPr>
        <w:t>İ</w:t>
      </w:r>
      <w:r w:rsidRPr="00A3644C">
        <w:rPr>
          <w:rFonts w:ascii="Helvetica Neue" w:hAnsi="Helvetica Neue"/>
        </w:rPr>
        <w:t>şletme adına çıkartılmış bir tapu kaydı bulunmadıkça Arazi ve Arsaların işletme kayıtlarına intikal ettirilmesine olanak yoktur.</w:t>
      </w:r>
    </w:p>
    <w:p w14:paraId="0CC2A686" w14:textId="77777777" w:rsidR="00A4138B" w:rsidRPr="00B6765C" w:rsidRDefault="00A4138B" w:rsidP="00A4138B">
      <w:pPr>
        <w:rPr>
          <w:rFonts w:ascii="Helvetica Neue" w:hAnsi="Helvetica Neue"/>
          <w:color w:val="FF0000"/>
        </w:rPr>
      </w:pPr>
      <w:r w:rsidRPr="00B6765C">
        <w:rPr>
          <w:rFonts w:ascii="Helvetica Neue" w:hAnsi="Helvetica Neue"/>
          <w:color w:val="FF0000"/>
        </w:rPr>
        <w:t xml:space="preserve">Boş Arazi ve Arsalarda herhangi bir değer kaybı olamayacağından bunlar için bir </w:t>
      </w:r>
      <w:r w:rsidRPr="00B6765C">
        <w:rPr>
          <w:rFonts w:ascii="Helvetica Neue" w:hAnsi="Helvetica Neue"/>
          <w:color w:val="FF0000"/>
          <w:highlight w:val="yellow"/>
        </w:rPr>
        <w:t>amortisman</w:t>
      </w:r>
      <w:r w:rsidRPr="00B6765C">
        <w:rPr>
          <w:rFonts w:ascii="Helvetica Neue" w:hAnsi="Helvetica Neue"/>
          <w:color w:val="FF0000"/>
        </w:rPr>
        <w:t xml:space="preserve"> ayrılması da söz konusu değildir. </w:t>
      </w:r>
    </w:p>
    <w:p w14:paraId="227B157C" w14:textId="77777777" w:rsidR="00A4138B" w:rsidRDefault="00A4138B" w:rsidP="00A4138B">
      <w:pPr>
        <w:rPr>
          <w:rFonts w:ascii="Helvetica Neue" w:hAnsi="Helvetica Neue"/>
        </w:rPr>
      </w:pPr>
      <w:r w:rsidRPr="00A3644C">
        <w:rPr>
          <w:rFonts w:ascii="Helvetica Neue" w:hAnsi="Helvetica Neue"/>
        </w:rPr>
        <w:t xml:space="preserve">Arazi ve arsa </w:t>
      </w:r>
      <w:r>
        <w:rPr>
          <w:rFonts w:ascii="Helvetica Neue" w:hAnsi="Helvetica Neue"/>
        </w:rPr>
        <w:t>satın alındığında bu hesaba</w:t>
      </w:r>
      <w:r w:rsidRPr="00A3644C">
        <w:rPr>
          <w:rFonts w:ascii="Helvetica Neue" w:hAnsi="Helvetica Neue"/>
        </w:rPr>
        <w:t xml:space="preserve">, maliyeti üzerinden bu hesaba borç, satılması veya üzerine bina </w:t>
      </w:r>
      <w:proofErr w:type="gramStart"/>
      <w:r w:rsidRPr="00A3644C">
        <w:rPr>
          <w:rFonts w:ascii="Helvetica Neue" w:hAnsi="Helvetica Neue"/>
        </w:rPr>
        <w:t>yada</w:t>
      </w:r>
      <w:proofErr w:type="gramEnd"/>
      <w:r w:rsidRPr="00A3644C">
        <w:rPr>
          <w:rFonts w:ascii="Helvetica Neue" w:hAnsi="Helvetica Neue"/>
        </w:rPr>
        <w:t xml:space="preserve"> bir tesis yapılması halinde </w:t>
      </w:r>
      <w:proofErr w:type="spellStart"/>
      <w:r w:rsidRPr="00A3644C">
        <w:rPr>
          <w:rFonts w:ascii="Helvetica Neue" w:hAnsi="Helvetica Neue"/>
        </w:rPr>
        <w:t>alacaklandırılır</w:t>
      </w:r>
      <w:proofErr w:type="spellEnd"/>
      <w:r w:rsidRPr="00A3644C">
        <w:rPr>
          <w:rFonts w:ascii="Helvetica Neue" w:hAnsi="Helvetica Neue"/>
        </w:rPr>
        <w:t>.</w:t>
      </w:r>
    </w:p>
    <w:p w14:paraId="4570348D" w14:textId="0DC7FD15" w:rsidR="007E2A66" w:rsidRDefault="007E2A66" w:rsidP="00A4138B">
      <w:pPr>
        <w:rPr>
          <w:rFonts w:ascii="Helvetica Neue" w:hAnsi="Helvetica Neue"/>
        </w:rPr>
      </w:pPr>
      <w:r>
        <w:rPr>
          <w:rFonts w:ascii="Helvetica Neue" w:hAnsi="Helvetica Neue"/>
        </w:rPr>
        <w:t xml:space="preserve">İşletme arazi </w:t>
      </w:r>
      <w:proofErr w:type="gramStart"/>
      <w:r>
        <w:rPr>
          <w:rFonts w:ascii="Helvetica Neue" w:hAnsi="Helvetica Neue"/>
        </w:rPr>
        <w:t>yada</w:t>
      </w:r>
      <w:proofErr w:type="gramEnd"/>
      <w:r>
        <w:rPr>
          <w:rFonts w:ascii="Helvetica Neue" w:hAnsi="Helvetica Neue"/>
        </w:rPr>
        <w:t xml:space="preserve"> arsayı;</w:t>
      </w:r>
    </w:p>
    <w:p w14:paraId="4C44D583" w14:textId="005F2CC6" w:rsidR="007E2A66" w:rsidRDefault="007E2A66" w:rsidP="00A4138B">
      <w:pPr>
        <w:rPr>
          <w:rFonts w:ascii="Helvetica Neue" w:hAnsi="Helvetica Neue"/>
        </w:rPr>
      </w:pPr>
      <w:r>
        <w:rPr>
          <w:rFonts w:ascii="Helvetica Neue" w:hAnsi="Helvetica Neue"/>
        </w:rPr>
        <w:t xml:space="preserve">Gerçek kişide </w:t>
      </w:r>
      <w:proofErr w:type="gramStart"/>
      <w:r>
        <w:rPr>
          <w:rFonts w:ascii="Helvetica Neue" w:hAnsi="Helvetica Neue"/>
        </w:rPr>
        <w:t>yada</w:t>
      </w:r>
      <w:proofErr w:type="gramEnd"/>
      <w:r>
        <w:rPr>
          <w:rFonts w:ascii="Helvetica Neue" w:hAnsi="Helvetica Neue"/>
        </w:rPr>
        <w:t xml:space="preserve"> tüzel kişilikten satın alabilir.</w:t>
      </w:r>
    </w:p>
    <w:p w14:paraId="79DD5E5A" w14:textId="77777777" w:rsidR="007E2A66" w:rsidRDefault="007E2A66" w:rsidP="00A4138B">
      <w:pPr>
        <w:rPr>
          <w:rFonts w:ascii="Helvetica Neue" w:hAnsi="Helvetica Neue"/>
        </w:rPr>
      </w:pPr>
    </w:p>
    <w:p w14:paraId="1C298850" w14:textId="53E10082" w:rsidR="007E2A66" w:rsidRDefault="007E2A66" w:rsidP="00A4138B">
      <w:pPr>
        <w:rPr>
          <w:rFonts w:ascii="Helvetica Neue" w:hAnsi="Helvetica Neue"/>
        </w:rPr>
      </w:pPr>
      <w:r>
        <w:rPr>
          <w:rFonts w:ascii="Helvetica Neue" w:hAnsi="Helvetica Neue"/>
        </w:rPr>
        <w:t>Vergi mükellefi olmayan gerçek kişiden arazi veya arsa satın alındığında sadece tapu kaydı işlemi yeterlidir.</w:t>
      </w:r>
    </w:p>
    <w:p w14:paraId="3C79AED0" w14:textId="77777777" w:rsidR="007E2A66" w:rsidRDefault="007E2A66" w:rsidP="00A4138B">
      <w:pPr>
        <w:rPr>
          <w:rFonts w:ascii="Helvetica Neue" w:hAnsi="Helvetica Neue"/>
        </w:rPr>
      </w:pPr>
    </w:p>
    <w:p w14:paraId="23342ED1" w14:textId="1531B742" w:rsidR="007E2A66" w:rsidRDefault="007E2A66" w:rsidP="00A4138B">
      <w:pPr>
        <w:rPr>
          <w:rFonts w:ascii="Helvetica Neue" w:hAnsi="Helvetica Neue"/>
        </w:rPr>
      </w:pPr>
      <w:r>
        <w:rPr>
          <w:rFonts w:ascii="Helvetica Neue" w:hAnsi="Helvetica Neue"/>
        </w:rPr>
        <w:t xml:space="preserve">Tüzel </w:t>
      </w:r>
      <w:proofErr w:type="gramStart"/>
      <w:r>
        <w:rPr>
          <w:rFonts w:ascii="Helvetica Neue" w:hAnsi="Helvetica Neue"/>
        </w:rPr>
        <w:t>kişilikten(</w:t>
      </w:r>
      <w:proofErr w:type="gramEnd"/>
      <w:r>
        <w:rPr>
          <w:rFonts w:ascii="Helvetica Neue" w:hAnsi="Helvetica Neue"/>
        </w:rPr>
        <w:t xml:space="preserve">şirket adına kayıtlı) bir arazi yada arsa satın alındığında tapu kaydı ve fatura söz konusu olacaktır. </w:t>
      </w:r>
      <w:proofErr w:type="spellStart"/>
      <w:r>
        <w:rPr>
          <w:rFonts w:ascii="Helvetica Neue" w:hAnsi="Helvetica Neue"/>
        </w:rPr>
        <w:t>Kdv</w:t>
      </w:r>
      <w:proofErr w:type="spellEnd"/>
      <w:r>
        <w:rPr>
          <w:rFonts w:ascii="Helvetica Neue" w:hAnsi="Helvetica Neue"/>
        </w:rPr>
        <w:t xml:space="preserve"> tutarı da ilave </w:t>
      </w:r>
      <w:proofErr w:type="spellStart"/>
      <w:r>
        <w:rPr>
          <w:rFonts w:ascii="Helvetica Neue" w:hAnsi="Helvetica Neue"/>
        </w:rPr>
        <w:t>adilecektir</w:t>
      </w:r>
      <w:proofErr w:type="spellEnd"/>
      <w:r>
        <w:rPr>
          <w:rFonts w:ascii="Helvetica Neue" w:hAnsi="Helvetica Neue"/>
        </w:rPr>
        <w:t>.</w:t>
      </w:r>
    </w:p>
    <w:p w14:paraId="3732C144" w14:textId="77777777" w:rsidR="00A4138B" w:rsidRDefault="00A4138B" w:rsidP="00A4138B">
      <w:pPr>
        <w:rPr>
          <w:rFonts w:ascii="Helvetica Neue" w:hAnsi="Helvetica Neue"/>
          <w:b/>
          <w:sz w:val="32"/>
          <w:szCs w:val="32"/>
        </w:rPr>
      </w:pPr>
    </w:p>
    <w:p w14:paraId="312D188F" w14:textId="77777777" w:rsidR="00A4138B" w:rsidRPr="00B96B52" w:rsidRDefault="00A4138B" w:rsidP="00A4138B">
      <w:pPr>
        <w:rPr>
          <w:rStyle w:val="Balk3Char"/>
          <w:rFonts w:ascii="Helvetica Neue" w:hAnsi="Helvetica Neue"/>
        </w:rPr>
      </w:pPr>
      <w:r w:rsidRPr="00B96B52">
        <w:rPr>
          <w:rFonts w:ascii="Helvetica Neue" w:hAnsi="Helvetica Neue"/>
          <w:b/>
          <w:sz w:val="32"/>
          <w:szCs w:val="32"/>
        </w:rPr>
        <w:t>252 BİNALAR HESABI</w:t>
      </w:r>
    </w:p>
    <w:p w14:paraId="2A13EB09" w14:textId="77777777" w:rsidR="00A4138B" w:rsidRPr="00A3644C" w:rsidRDefault="00A4138B" w:rsidP="00A4138B">
      <w:pPr>
        <w:rPr>
          <w:rFonts w:ascii="Helvetica Neue" w:hAnsi="Helvetica Neue"/>
        </w:rPr>
      </w:pPr>
      <w:r>
        <w:rPr>
          <w:rFonts w:ascii="Helvetica Neue" w:hAnsi="Helvetica Neue"/>
        </w:rPr>
        <w:t>İşletme adına kayıtlı binaların izlendiği hesaptır.</w:t>
      </w:r>
      <w:r>
        <w:rPr>
          <w:rFonts w:ascii="Helvetica Neue" w:hAnsi="Helvetica Neue"/>
        </w:rPr>
        <w:tab/>
      </w:r>
    </w:p>
    <w:p w14:paraId="592C7DE0" w14:textId="77777777" w:rsidR="00A4138B" w:rsidRPr="00A3644C" w:rsidRDefault="00A4138B" w:rsidP="00A4138B">
      <w:pPr>
        <w:rPr>
          <w:rFonts w:ascii="Helvetica Neue" w:hAnsi="Helvetica Neue"/>
        </w:rPr>
      </w:pPr>
      <w:r w:rsidRPr="00A3644C">
        <w:rPr>
          <w:rFonts w:ascii="Helvetica Neue" w:hAnsi="Helvetica Neue"/>
        </w:rPr>
        <w:t xml:space="preserve">Binalar hesabına bir değerin kayıt edilebilmesi için, ilgili binanın tapu kaydının alan işletme adına çıkartılması gerekmektedir. </w:t>
      </w:r>
    </w:p>
    <w:p w14:paraId="5E54C9B5" w14:textId="77777777" w:rsidR="006618C2" w:rsidRDefault="006618C2" w:rsidP="00A4138B">
      <w:pPr>
        <w:rPr>
          <w:rFonts w:ascii="Helvetica Neue" w:hAnsi="Helvetica Neue"/>
        </w:rPr>
      </w:pPr>
      <w:r>
        <w:rPr>
          <w:rFonts w:ascii="Helvetica Neue" w:hAnsi="Helvetica Neue"/>
        </w:rPr>
        <w:t>-</w:t>
      </w:r>
      <w:r w:rsidR="00A4138B" w:rsidRPr="00A3644C">
        <w:rPr>
          <w:rFonts w:ascii="Helvetica Neue" w:hAnsi="Helvetica Neue"/>
        </w:rPr>
        <w:t xml:space="preserve">Hazır bir bina satın alındığında, </w:t>
      </w:r>
    </w:p>
    <w:p w14:paraId="5E6F0050" w14:textId="77777777" w:rsidR="006618C2" w:rsidRDefault="006618C2" w:rsidP="00A4138B">
      <w:pPr>
        <w:rPr>
          <w:rFonts w:ascii="Helvetica Neue" w:hAnsi="Helvetica Neue"/>
        </w:rPr>
      </w:pPr>
      <w:r>
        <w:rPr>
          <w:rFonts w:ascii="Helvetica Neue" w:hAnsi="Helvetica Neue"/>
        </w:rPr>
        <w:t>-</w:t>
      </w:r>
      <w:r w:rsidR="00A4138B" w:rsidRPr="00A3644C">
        <w:rPr>
          <w:rFonts w:ascii="Helvetica Neue" w:hAnsi="Helvetica Neue"/>
        </w:rPr>
        <w:t xml:space="preserve">işletme tarafından imal edilip aktife alındığında, </w:t>
      </w:r>
    </w:p>
    <w:p w14:paraId="662364AB" w14:textId="77777777" w:rsidR="006618C2" w:rsidRDefault="006618C2" w:rsidP="00A4138B">
      <w:pPr>
        <w:rPr>
          <w:rFonts w:ascii="Helvetica Neue" w:hAnsi="Helvetica Neue"/>
        </w:rPr>
      </w:pPr>
      <w:r>
        <w:rPr>
          <w:rFonts w:ascii="Helvetica Neue" w:hAnsi="Helvetica Neue"/>
        </w:rPr>
        <w:t>-</w:t>
      </w:r>
      <w:r w:rsidR="00A4138B" w:rsidRPr="00A3644C">
        <w:rPr>
          <w:rFonts w:ascii="Helvetica Neue" w:hAnsi="Helvetica Neue"/>
        </w:rPr>
        <w:t xml:space="preserve">daha önce aktife alınmış binanın ekonomik değerini artırıcı bir harcama yapıldığında (örneğin binaya bir asansör yapıldığında) </w:t>
      </w:r>
    </w:p>
    <w:p w14:paraId="1AE5F0C4" w14:textId="19D2AEDC" w:rsidR="00A4138B" w:rsidRDefault="006618C2" w:rsidP="00A4138B">
      <w:pPr>
        <w:rPr>
          <w:rFonts w:ascii="Helvetica Neue" w:hAnsi="Helvetica Neue"/>
        </w:rPr>
      </w:pPr>
      <w:r>
        <w:rPr>
          <w:rFonts w:ascii="Helvetica Neue" w:hAnsi="Helvetica Neue"/>
        </w:rPr>
        <w:t xml:space="preserve">MALİYET BEDELİ KADAR </w:t>
      </w:r>
      <w:r w:rsidR="00A4138B" w:rsidRPr="00A3644C">
        <w:rPr>
          <w:rFonts w:ascii="Helvetica Neue" w:hAnsi="Helvetica Neue"/>
        </w:rPr>
        <w:t>borçlandırılır.</w:t>
      </w:r>
    </w:p>
    <w:p w14:paraId="65971383" w14:textId="77777777" w:rsidR="006618C2" w:rsidRDefault="006618C2" w:rsidP="00A4138B">
      <w:pPr>
        <w:rPr>
          <w:rFonts w:ascii="Helvetica Neue" w:hAnsi="Helvetica Neue"/>
        </w:rPr>
      </w:pPr>
    </w:p>
    <w:p w14:paraId="6FD48485" w14:textId="178883E1" w:rsidR="006618C2" w:rsidRDefault="006618C2" w:rsidP="00A4138B">
      <w:pPr>
        <w:rPr>
          <w:rFonts w:ascii="Helvetica Neue" w:hAnsi="Helvetica Neue"/>
        </w:rPr>
      </w:pPr>
      <w:r>
        <w:rPr>
          <w:rFonts w:ascii="Helvetica Neue" w:hAnsi="Helvetica Neue"/>
        </w:rPr>
        <w:t>-</w:t>
      </w:r>
      <w:r w:rsidR="00A4138B" w:rsidRPr="00A3644C">
        <w:rPr>
          <w:rFonts w:ascii="Helvetica Neue" w:hAnsi="Helvetica Neue"/>
        </w:rPr>
        <w:t xml:space="preserve">Binaların satılması, </w:t>
      </w:r>
    </w:p>
    <w:p w14:paraId="6B381F49" w14:textId="77777777" w:rsidR="006618C2" w:rsidRDefault="006618C2" w:rsidP="00A4138B">
      <w:pPr>
        <w:rPr>
          <w:rFonts w:ascii="Helvetica Neue" w:hAnsi="Helvetica Neue"/>
        </w:rPr>
      </w:pPr>
      <w:r>
        <w:rPr>
          <w:rFonts w:ascii="Helvetica Neue" w:hAnsi="Helvetica Neue"/>
        </w:rPr>
        <w:t>-</w:t>
      </w:r>
      <w:r w:rsidR="00A4138B" w:rsidRPr="00A3644C">
        <w:rPr>
          <w:rFonts w:ascii="Helvetica Neue" w:hAnsi="Helvetica Neue"/>
        </w:rPr>
        <w:t xml:space="preserve">amorti edilmesi veya </w:t>
      </w:r>
    </w:p>
    <w:p w14:paraId="02524262" w14:textId="2D45F0F9" w:rsidR="00A4138B" w:rsidRDefault="006618C2" w:rsidP="00A4138B">
      <w:pPr>
        <w:rPr>
          <w:rFonts w:ascii="Helvetica Neue" w:hAnsi="Helvetica Neue"/>
        </w:rPr>
      </w:pPr>
      <w:r>
        <w:rPr>
          <w:rFonts w:ascii="Helvetica Neue" w:hAnsi="Helvetica Neue"/>
        </w:rPr>
        <w:t>-</w:t>
      </w:r>
      <w:r w:rsidR="00A4138B" w:rsidRPr="00A3644C">
        <w:rPr>
          <w:rFonts w:ascii="Helvetica Neue" w:hAnsi="Helvetica Neue"/>
        </w:rPr>
        <w:t>herhangi</w:t>
      </w:r>
      <w:r>
        <w:rPr>
          <w:rFonts w:ascii="Helvetica Neue" w:hAnsi="Helvetica Neue"/>
        </w:rPr>
        <w:t xml:space="preserve"> bir nedenle(binanın haciz edilmezi)</w:t>
      </w:r>
      <w:r w:rsidR="00A4138B" w:rsidRPr="00A3644C">
        <w:rPr>
          <w:rFonts w:ascii="Helvetica Neue" w:hAnsi="Helvetica Neue"/>
        </w:rPr>
        <w:t xml:space="preserve">işletmenin elinden çıkması halinde </w:t>
      </w:r>
      <w:proofErr w:type="spellStart"/>
      <w:r w:rsidR="00A4138B" w:rsidRPr="00A3644C">
        <w:rPr>
          <w:rFonts w:ascii="Helvetica Neue" w:hAnsi="Helvetica Neue"/>
        </w:rPr>
        <w:t>alacaklandırılır</w:t>
      </w:r>
      <w:proofErr w:type="spellEnd"/>
      <w:r w:rsidR="00A4138B">
        <w:rPr>
          <w:rFonts w:ascii="Helvetica Neue" w:hAnsi="Helvetica Neue"/>
        </w:rPr>
        <w:t>.</w:t>
      </w:r>
    </w:p>
    <w:p w14:paraId="346D4DB3" w14:textId="77777777" w:rsidR="006618C2" w:rsidRDefault="006618C2" w:rsidP="00A4138B">
      <w:pPr>
        <w:rPr>
          <w:rFonts w:ascii="Helvetica Neue" w:hAnsi="Helvetica Neue"/>
        </w:rPr>
      </w:pPr>
    </w:p>
    <w:p w14:paraId="2740900F" w14:textId="3FED1E03" w:rsidR="006618C2" w:rsidRDefault="006618C2" w:rsidP="006618C2">
      <w:pPr>
        <w:rPr>
          <w:rFonts w:ascii="Helvetica Neue" w:hAnsi="Helvetica Neue"/>
        </w:rPr>
      </w:pPr>
      <w:r>
        <w:rPr>
          <w:rFonts w:ascii="Helvetica Neue" w:hAnsi="Helvetica Neue"/>
        </w:rPr>
        <w:t>İşletme gayrime</w:t>
      </w:r>
      <w:r w:rsidR="00B6765C">
        <w:rPr>
          <w:rFonts w:ascii="Helvetica Neue" w:hAnsi="Helvetica Neue"/>
        </w:rPr>
        <w:t>n</w:t>
      </w:r>
      <w:r>
        <w:rPr>
          <w:rFonts w:ascii="Helvetica Neue" w:hAnsi="Helvetica Neue"/>
        </w:rPr>
        <w:t>kulü;</w:t>
      </w:r>
    </w:p>
    <w:p w14:paraId="72E3629E" w14:textId="77777777" w:rsidR="006618C2" w:rsidRDefault="006618C2" w:rsidP="006618C2">
      <w:pPr>
        <w:rPr>
          <w:rFonts w:ascii="Helvetica Neue" w:hAnsi="Helvetica Neue"/>
        </w:rPr>
      </w:pPr>
      <w:r>
        <w:rPr>
          <w:rFonts w:ascii="Helvetica Neue" w:hAnsi="Helvetica Neue"/>
        </w:rPr>
        <w:t xml:space="preserve">Gerçek kişide </w:t>
      </w:r>
      <w:proofErr w:type="gramStart"/>
      <w:r>
        <w:rPr>
          <w:rFonts w:ascii="Helvetica Neue" w:hAnsi="Helvetica Neue"/>
        </w:rPr>
        <w:t>yada</w:t>
      </w:r>
      <w:proofErr w:type="gramEnd"/>
      <w:r>
        <w:rPr>
          <w:rFonts w:ascii="Helvetica Neue" w:hAnsi="Helvetica Neue"/>
        </w:rPr>
        <w:t xml:space="preserve"> tüzel kişilikten satın alabilir.</w:t>
      </w:r>
    </w:p>
    <w:p w14:paraId="184B3911" w14:textId="77777777" w:rsidR="006618C2" w:rsidRDefault="006618C2" w:rsidP="006618C2">
      <w:pPr>
        <w:rPr>
          <w:rFonts w:ascii="Helvetica Neue" w:hAnsi="Helvetica Neue"/>
        </w:rPr>
      </w:pPr>
    </w:p>
    <w:p w14:paraId="18D909C9" w14:textId="3D99FCA4" w:rsidR="006618C2" w:rsidRDefault="006618C2" w:rsidP="006618C2">
      <w:pPr>
        <w:rPr>
          <w:rFonts w:ascii="Helvetica Neue" w:hAnsi="Helvetica Neue"/>
        </w:rPr>
      </w:pPr>
      <w:r>
        <w:rPr>
          <w:rFonts w:ascii="Helvetica Neue" w:hAnsi="Helvetica Neue"/>
        </w:rPr>
        <w:t>Vergi mükellefi olmayan gerçek kişiden bina satın alındığında sadece tapu kaydı işlemi yeterlidir.</w:t>
      </w:r>
    </w:p>
    <w:p w14:paraId="595917DE" w14:textId="77777777" w:rsidR="006618C2" w:rsidRDefault="006618C2" w:rsidP="006618C2">
      <w:pPr>
        <w:rPr>
          <w:rFonts w:ascii="Helvetica Neue" w:hAnsi="Helvetica Neue"/>
        </w:rPr>
      </w:pPr>
    </w:p>
    <w:p w14:paraId="49F59429" w14:textId="1AF1DB6F" w:rsidR="006618C2" w:rsidRDefault="006618C2" w:rsidP="006618C2">
      <w:pPr>
        <w:rPr>
          <w:rFonts w:ascii="Helvetica Neue" w:hAnsi="Helvetica Neue"/>
        </w:rPr>
      </w:pPr>
      <w:r>
        <w:rPr>
          <w:rFonts w:ascii="Helvetica Neue" w:hAnsi="Helvetica Neue"/>
        </w:rPr>
        <w:t xml:space="preserve">Tüzel kişilikten(şirket adına kayıtlı) bir gayrimenkulü satın alındığında tapu kaydı ve fatura söz konusu olacaktır. </w:t>
      </w:r>
      <w:proofErr w:type="spellStart"/>
      <w:r>
        <w:rPr>
          <w:rFonts w:ascii="Helvetica Neue" w:hAnsi="Helvetica Neue"/>
        </w:rPr>
        <w:t>Kdv</w:t>
      </w:r>
      <w:proofErr w:type="spellEnd"/>
      <w:r>
        <w:rPr>
          <w:rFonts w:ascii="Helvetica Neue" w:hAnsi="Helvetica Neue"/>
        </w:rPr>
        <w:t xml:space="preserve"> tutarı da ilave edilecektir.</w:t>
      </w:r>
    </w:p>
    <w:p w14:paraId="6D41D40A" w14:textId="77777777" w:rsidR="006618C2" w:rsidRPr="00A3644C" w:rsidRDefault="006618C2" w:rsidP="006618C2">
      <w:pPr>
        <w:rPr>
          <w:rFonts w:ascii="Helvetica Neue" w:hAnsi="Helvetica Neue"/>
        </w:rPr>
      </w:pPr>
    </w:p>
    <w:p w14:paraId="604A8E43" w14:textId="77777777" w:rsidR="006618C2" w:rsidRDefault="006618C2" w:rsidP="00A4138B">
      <w:pPr>
        <w:rPr>
          <w:rFonts w:ascii="Helvetica Neue" w:hAnsi="Helvetica Neue"/>
        </w:rPr>
      </w:pPr>
    </w:p>
    <w:p w14:paraId="28C95F67" w14:textId="77777777" w:rsidR="001549C0" w:rsidRDefault="001549C0" w:rsidP="00A4138B">
      <w:pPr>
        <w:rPr>
          <w:rFonts w:ascii="Helvetica Neue" w:hAnsi="Helvetica Neue"/>
          <w:b/>
          <w:sz w:val="32"/>
          <w:szCs w:val="32"/>
        </w:rPr>
      </w:pPr>
    </w:p>
    <w:p w14:paraId="4B7BF296" w14:textId="77777777" w:rsidR="006618C2" w:rsidRDefault="006618C2" w:rsidP="001549C0">
      <w:pPr>
        <w:pStyle w:val="Balk3"/>
        <w:spacing w:before="0" w:after="0" w:line="288" w:lineRule="auto"/>
        <w:rPr>
          <w:rFonts w:ascii="Helvetica Neue" w:hAnsi="Helvetica Neue"/>
          <w:b/>
          <w:kern w:val="18"/>
          <w:sz w:val="32"/>
          <w:szCs w:val="32"/>
        </w:rPr>
      </w:pPr>
    </w:p>
    <w:p w14:paraId="505DB5EE" w14:textId="77777777" w:rsidR="001549C0" w:rsidRPr="005B5F98" w:rsidRDefault="001549C0" w:rsidP="001549C0">
      <w:pPr>
        <w:pStyle w:val="Balk3"/>
        <w:spacing w:before="0" w:after="0" w:line="288" w:lineRule="auto"/>
        <w:rPr>
          <w:rFonts w:ascii="Helvetica Neue" w:hAnsi="Helvetica Neue"/>
          <w:b/>
          <w:kern w:val="18"/>
          <w:sz w:val="32"/>
          <w:szCs w:val="32"/>
        </w:rPr>
      </w:pPr>
      <w:r w:rsidRPr="005B5F98">
        <w:rPr>
          <w:rFonts w:ascii="Helvetica Neue" w:hAnsi="Helvetica Neue"/>
          <w:b/>
          <w:kern w:val="18"/>
          <w:sz w:val="32"/>
          <w:szCs w:val="32"/>
        </w:rPr>
        <w:t>253 TESİS, MAKİNE VE CİHAZLAR HESABI</w:t>
      </w:r>
    </w:p>
    <w:p w14:paraId="36194F31" w14:textId="77777777" w:rsidR="001549C0" w:rsidRPr="00A3644C" w:rsidRDefault="001549C0" w:rsidP="001549C0">
      <w:pPr>
        <w:rPr>
          <w:rFonts w:ascii="Helvetica Neue" w:hAnsi="Helvetica Neue"/>
        </w:rPr>
      </w:pPr>
      <w:r w:rsidRPr="00291546">
        <w:rPr>
          <w:rFonts w:ascii="Helvetica Neue" w:hAnsi="Helvetica Neue"/>
          <w:highlight w:val="yellow"/>
        </w:rPr>
        <w:t>Üretimde kullanılan</w:t>
      </w:r>
      <w:r w:rsidRPr="00A3644C">
        <w:rPr>
          <w:rFonts w:ascii="Helvetica Neue" w:hAnsi="Helvetica Neue"/>
        </w:rPr>
        <w:t xml:space="preserve"> her türlü makine, tesis ve cihazlar ile bunların eklentileri ve bu amaçla kullanılan taşıma gereçlerinin izlendiği hesaptır.</w:t>
      </w:r>
    </w:p>
    <w:p w14:paraId="03FFDB94" w14:textId="77777777" w:rsidR="001549C0" w:rsidRPr="00A3644C" w:rsidRDefault="001549C0" w:rsidP="001549C0">
      <w:pPr>
        <w:rPr>
          <w:rFonts w:ascii="Helvetica Neue" w:hAnsi="Helvetica Neue"/>
        </w:rPr>
      </w:pPr>
      <w:r w:rsidRPr="00A3644C">
        <w:rPr>
          <w:rFonts w:ascii="Helvetica Neue" w:hAnsi="Helvetica Neue"/>
        </w:rPr>
        <w:t>Tesis, makine ve cihaz satın alındığında, işletme tarafından imal edilip aktife alındığında hesap borçlandırılır.</w:t>
      </w:r>
    </w:p>
    <w:p w14:paraId="099768E7" w14:textId="77777777" w:rsidR="001549C0" w:rsidRPr="00A3644C" w:rsidRDefault="001549C0" w:rsidP="001549C0">
      <w:pPr>
        <w:rPr>
          <w:rFonts w:ascii="Helvetica Neue" w:hAnsi="Helvetica Neue"/>
        </w:rPr>
      </w:pPr>
      <w:r w:rsidRPr="00A3644C">
        <w:rPr>
          <w:rFonts w:ascii="Helvetica Neue" w:hAnsi="Helvetica Neue"/>
        </w:rPr>
        <w:t xml:space="preserve">Tesis, makine ve cihazın satılması, amorti edilmesi veya herhangi bir nedenle işletmenin elinden çıkması halinde </w:t>
      </w:r>
      <w:proofErr w:type="spellStart"/>
      <w:r w:rsidRPr="00A3644C">
        <w:rPr>
          <w:rFonts w:ascii="Helvetica Neue" w:hAnsi="Helvetica Neue"/>
        </w:rPr>
        <w:t>alacaklandırılır</w:t>
      </w:r>
      <w:proofErr w:type="spellEnd"/>
      <w:r w:rsidRPr="00A3644C">
        <w:rPr>
          <w:rFonts w:ascii="Helvetica Neue" w:hAnsi="Helvetica Neue"/>
        </w:rPr>
        <w:t>.</w:t>
      </w:r>
    </w:p>
    <w:p w14:paraId="10A018DF" w14:textId="77777777" w:rsidR="001549C0" w:rsidRDefault="001549C0" w:rsidP="00A4138B">
      <w:pPr>
        <w:rPr>
          <w:rFonts w:ascii="Helvetica Neue" w:hAnsi="Helvetica Neue"/>
        </w:rPr>
      </w:pPr>
    </w:p>
    <w:p w14:paraId="504D7127" w14:textId="77777777" w:rsidR="001549C0" w:rsidRPr="00C003FA" w:rsidRDefault="001549C0" w:rsidP="00C003FA">
      <w:pPr>
        <w:rPr>
          <w:rFonts w:ascii="Helvetica Neue" w:hAnsi="Helvetica Neue"/>
          <w:b/>
          <w:sz w:val="32"/>
          <w:szCs w:val="32"/>
        </w:rPr>
      </w:pPr>
      <w:r w:rsidRPr="00C003FA">
        <w:rPr>
          <w:rFonts w:ascii="Helvetica Neue" w:hAnsi="Helvetica Neue"/>
          <w:b/>
          <w:sz w:val="32"/>
          <w:szCs w:val="32"/>
        </w:rPr>
        <w:t>254 TAŞITLAR HESABI</w:t>
      </w:r>
    </w:p>
    <w:p w14:paraId="45FAC9A6" w14:textId="77777777" w:rsidR="001549C0" w:rsidRPr="00A3644C" w:rsidRDefault="001549C0" w:rsidP="001549C0">
      <w:pPr>
        <w:rPr>
          <w:rFonts w:ascii="Helvetica Neue" w:hAnsi="Helvetica Neue"/>
        </w:rPr>
      </w:pPr>
      <w:r w:rsidRPr="00A3644C">
        <w:rPr>
          <w:rFonts w:ascii="Helvetica Neue" w:hAnsi="Helvetica Neue"/>
        </w:rPr>
        <w:t xml:space="preserve">İşletme faaliyetlerinde kullanılan tüm taşıtların izlendiği hesaptır. Ulaştırma sektöründe hizmet üretimi amacıyla kullanımda olan tüm taşıt araçları da bu hesapta izlenir. </w:t>
      </w:r>
    </w:p>
    <w:p w14:paraId="4116AF09" w14:textId="77777777" w:rsidR="001549C0" w:rsidRPr="00A3644C" w:rsidRDefault="001549C0" w:rsidP="001549C0">
      <w:pPr>
        <w:rPr>
          <w:rFonts w:ascii="Helvetica Neue" w:hAnsi="Helvetica Neue"/>
        </w:rPr>
      </w:pPr>
      <w:r w:rsidRPr="00A3644C">
        <w:rPr>
          <w:rFonts w:ascii="Helvetica Neue" w:hAnsi="Helvetica Neue"/>
        </w:rPr>
        <w:t xml:space="preserve">Taşıtlar hesabına bir değerin kayıt edilebilmesi için, ilgili taşıtın trafik tescilinin işletme adına yapılması gerekmektedir. </w:t>
      </w:r>
    </w:p>
    <w:p w14:paraId="1E45BBEC" w14:textId="77777777" w:rsidR="001549C0" w:rsidRDefault="001549C0" w:rsidP="001549C0">
      <w:pPr>
        <w:numPr>
          <w:ilvl w:val="0"/>
          <w:numId w:val="3"/>
        </w:numPr>
        <w:spacing w:line="288" w:lineRule="auto"/>
        <w:rPr>
          <w:rFonts w:ascii="Helvetica Neue" w:hAnsi="Helvetica Neue"/>
        </w:rPr>
      </w:pPr>
      <w:r w:rsidRPr="00A3644C">
        <w:rPr>
          <w:rFonts w:ascii="Helvetica Neue" w:hAnsi="Helvetica Neue"/>
        </w:rPr>
        <w:t>Vergi Usul Kanununa göre; mükellefler satın almış oldukları taşıtlar için ödedikleri</w:t>
      </w:r>
      <w:r>
        <w:rPr>
          <w:rFonts w:ascii="Helvetica Neue" w:hAnsi="Helvetica Neue"/>
        </w:rPr>
        <w:t xml:space="preserve"> </w:t>
      </w:r>
      <w:r w:rsidRPr="005B5F98">
        <w:rPr>
          <w:rFonts w:ascii="Helvetica Neue" w:hAnsi="Helvetica Neue"/>
          <w:i/>
        </w:rPr>
        <w:t>Özel Tüketim Vergisini (ÖTV</w:t>
      </w:r>
      <w:r>
        <w:rPr>
          <w:rFonts w:ascii="Helvetica Neue" w:hAnsi="Helvetica Neue"/>
        </w:rPr>
        <w:t>) ve</w:t>
      </w:r>
      <w:r w:rsidRPr="00A3644C">
        <w:rPr>
          <w:rFonts w:ascii="Helvetica Neue" w:hAnsi="Helvetica Neue"/>
        </w:rPr>
        <w:t xml:space="preserve"> </w:t>
      </w:r>
      <w:r w:rsidRPr="00A3644C">
        <w:rPr>
          <w:rFonts w:ascii="Helvetica Neue" w:hAnsi="Helvetica Neue"/>
          <w:i/>
        </w:rPr>
        <w:t>Taşıt Alım Vergisini</w:t>
      </w:r>
      <w:r w:rsidRPr="00A3644C">
        <w:rPr>
          <w:rFonts w:ascii="Helvetica Neue" w:hAnsi="Helvetica Neue"/>
        </w:rPr>
        <w:t xml:space="preserve"> istedikleri takdirde giderlere, istedikleri takdirde ise alınan taşıtın maliyetine ilave edebilirler.</w:t>
      </w:r>
    </w:p>
    <w:p w14:paraId="7447036E" w14:textId="77777777" w:rsidR="001549C0" w:rsidRPr="00A3644C" w:rsidRDefault="001549C0" w:rsidP="001549C0">
      <w:pPr>
        <w:numPr>
          <w:ilvl w:val="0"/>
          <w:numId w:val="3"/>
        </w:numPr>
        <w:spacing w:line="288" w:lineRule="auto"/>
        <w:rPr>
          <w:rFonts w:ascii="Helvetica Neue" w:hAnsi="Helvetica Neue"/>
        </w:rPr>
      </w:pPr>
      <w:r>
        <w:rPr>
          <w:rFonts w:ascii="Helvetica Neue" w:hAnsi="Helvetica Neue"/>
        </w:rPr>
        <w:t>Binek otomobilleri dışındaki araçlar için ödenen MTV (Motorlu Taşıtlar Vergisi) dönem gideri olarak kaydedilir.</w:t>
      </w:r>
    </w:p>
    <w:p w14:paraId="635B83BA" w14:textId="77777777" w:rsidR="001549C0" w:rsidRPr="001549C0" w:rsidRDefault="001549C0" w:rsidP="001549C0">
      <w:pPr>
        <w:pStyle w:val="ListeParagraf"/>
        <w:numPr>
          <w:ilvl w:val="0"/>
          <w:numId w:val="3"/>
        </w:numPr>
        <w:rPr>
          <w:rFonts w:ascii="Helvetica Neue" w:hAnsi="Helvetica Neue"/>
        </w:rPr>
      </w:pPr>
      <w:r w:rsidRPr="001549C0">
        <w:rPr>
          <w:rFonts w:ascii="Helvetica Neue" w:hAnsi="Helvetica Neue"/>
        </w:rPr>
        <w:t>İşletmeler, işte kullanmak maksadıyla satın aldıkları binek otomobilleri için ödedikleri KDV ‘</w:t>
      </w:r>
      <w:proofErr w:type="spellStart"/>
      <w:r w:rsidRPr="001549C0">
        <w:rPr>
          <w:rFonts w:ascii="Helvetica Neue" w:hAnsi="Helvetica Neue"/>
        </w:rPr>
        <w:t>yi</w:t>
      </w:r>
      <w:proofErr w:type="spellEnd"/>
      <w:r w:rsidRPr="001549C0">
        <w:rPr>
          <w:rFonts w:ascii="Helvetica Neue" w:hAnsi="Helvetica Neue"/>
        </w:rPr>
        <w:t xml:space="preserve"> Hesaplanan Katma Değer Vergisinden indiremezler. Binek otomobili için ödenen KDV tutarı, ta</w:t>
      </w:r>
      <w:r>
        <w:rPr>
          <w:rFonts w:ascii="Helvetica Neue" w:hAnsi="Helvetica Neue"/>
        </w:rPr>
        <w:t xml:space="preserve">şıtın maliyetine ilave edilir </w:t>
      </w:r>
      <w:proofErr w:type="gramStart"/>
      <w:r>
        <w:rPr>
          <w:rFonts w:ascii="Helvetica Neue" w:hAnsi="Helvetica Neue"/>
        </w:rPr>
        <w:t>yada</w:t>
      </w:r>
      <w:proofErr w:type="gramEnd"/>
      <w:r>
        <w:rPr>
          <w:rFonts w:ascii="Helvetica Neue" w:hAnsi="Helvetica Neue"/>
        </w:rPr>
        <w:t xml:space="preserve"> dönem gideri olarak </w:t>
      </w:r>
      <w:r w:rsidRPr="001549C0">
        <w:rPr>
          <w:rFonts w:ascii="Helvetica Neue" w:hAnsi="Helvetica Neue"/>
          <w:b/>
          <w:i/>
        </w:rPr>
        <w:t>770 Genel Yönetim Giderleri</w:t>
      </w:r>
      <w:r w:rsidRPr="001549C0">
        <w:rPr>
          <w:rFonts w:ascii="Helvetica Neue" w:hAnsi="Helvetica Neue"/>
        </w:rPr>
        <w:t xml:space="preserve"> hesabına borç kaydedilebilir. 191 İndirilecek KDV hesabına alınmayacak</w:t>
      </w:r>
      <w:r>
        <w:rPr>
          <w:rFonts w:ascii="Helvetica Neue" w:hAnsi="Helvetica Neue"/>
        </w:rPr>
        <w:t>tır.</w:t>
      </w:r>
      <w:r w:rsidRPr="001549C0">
        <w:rPr>
          <w:rFonts w:ascii="Helvetica Neue" w:hAnsi="Helvetica Neue"/>
        </w:rPr>
        <w:t xml:space="preserve"> </w:t>
      </w:r>
    </w:p>
    <w:p w14:paraId="48D95EA5" w14:textId="77777777" w:rsidR="001549C0" w:rsidRDefault="001549C0" w:rsidP="001549C0">
      <w:pPr>
        <w:pStyle w:val="ListeParagraf"/>
        <w:numPr>
          <w:ilvl w:val="0"/>
          <w:numId w:val="3"/>
        </w:numPr>
        <w:rPr>
          <w:rFonts w:ascii="Helvetica Neue" w:hAnsi="Helvetica Neue"/>
        </w:rPr>
      </w:pPr>
      <w:r w:rsidRPr="001549C0">
        <w:rPr>
          <w:rFonts w:ascii="Helvetica Neue" w:hAnsi="Helvetica Neue"/>
        </w:rPr>
        <w:t xml:space="preserve">Ayrıca binek otomobiller için ödenen </w:t>
      </w:r>
      <w:r>
        <w:rPr>
          <w:rFonts w:ascii="Helvetica Neue" w:hAnsi="Helvetica Neue"/>
        </w:rPr>
        <w:t xml:space="preserve">ÖTV tutarı KDV de olduğu gibi ya taşıtın maliyetine eklenir </w:t>
      </w:r>
      <w:proofErr w:type="gramStart"/>
      <w:r>
        <w:rPr>
          <w:rFonts w:ascii="Helvetica Neue" w:hAnsi="Helvetica Neue"/>
        </w:rPr>
        <w:t>yada</w:t>
      </w:r>
      <w:proofErr w:type="gramEnd"/>
      <w:r>
        <w:rPr>
          <w:rFonts w:ascii="Helvetica Neue" w:hAnsi="Helvetica Neue"/>
        </w:rPr>
        <w:t xml:space="preserve"> dönem gideri olarak </w:t>
      </w:r>
      <w:proofErr w:type="spellStart"/>
      <w:r>
        <w:rPr>
          <w:rFonts w:ascii="Helvetica Neue" w:hAnsi="Helvetica Neue"/>
        </w:rPr>
        <w:t>giderleştirilebilir</w:t>
      </w:r>
      <w:proofErr w:type="spellEnd"/>
      <w:r>
        <w:rPr>
          <w:rFonts w:ascii="Helvetica Neue" w:hAnsi="Helvetica Neue"/>
        </w:rPr>
        <w:t>.</w:t>
      </w:r>
    </w:p>
    <w:p w14:paraId="5610C53E" w14:textId="77777777" w:rsidR="00641EC1" w:rsidRDefault="00641EC1" w:rsidP="001549C0">
      <w:pPr>
        <w:ind w:left="360"/>
        <w:rPr>
          <w:rFonts w:ascii="Helvetica Neue" w:hAnsi="Helvetica Neue"/>
        </w:rPr>
      </w:pPr>
    </w:p>
    <w:p w14:paraId="4E422A9D" w14:textId="77777777" w:rsidR="006B0A18" w:rsidRDefault="006B0A18" w:rsidP="001549C0">
      <w:pPr>
        <w:ind w:left="360"/>
        <w:rPr>
          <w:rFonts w:ascii="Helvetica Neue" w:hAnsi="Helvetica Neue"/>
        </w:rPr>
      </w:pPr>
    </w:p>
    <w:p w14:paraId="5C6BCB8A" w14:textId="77777777" w:rsidR="00641EC1" w:rsidRPr="00C003FA" w:rsidRDefault="00641EC1" w:rsidP="00C003FA">
      <w:pPr>
        <w:rPr>
          <w:rFonts w:ascii="Helvetica Neue" w:hAnsi="Helvetica Neue"/>
          <w:b/>
          <w:sz w:val="32"/>
          <w:szCs w:val="32"/>
        </w:rPr>
      </w:pPr>
      <w:r w:rsidRPr="00C003FA">
        <w:rPr>
          <w:rFonts w:ascii="Helvetica Neue" w:hAnsi="Helvetica Neue"/>
          <w:b/>
          <w:sz w:val="32"/>
          <w:szCs w:val="32"/>
        </w:rPr>
        <w:t>255 DEMİRBAŞLAR HESABI</w:t>
      </w:r>
    </w:p>
    <w:p w14:paraId="2E6C5C2E" w14:textId="77777777" w:rsidR="00641EC1" w:rsidRPr="00A3644C" w:rsidRDefault="00641EC1" w:rsidP="00641EC1">
      <w:pPr>
        <w:rPr>
          <w:rFonts w:ascii="Helvetica Neue" w:hAnsi="Helvetica Neue"/>
        </w:rPr>
      </w:pPr>
      <w:r w:rsidRPr="00A3644C">
        <w:rPr>
          <w:rFonts w:ascii="Helvetica Neue" w:hAnsi="Helvetica Neue"/>
        </w:rPr>
        <w:t>İşletme faaliyetlerinin yürütülmesinde kullanılan her türlü makine ve cihazları ile döşeme, masa, koltuk, dolap, gibi maddi duran varlıkların izlendiği hesaptır.</w:t>
      </w:r>
    </w:p>
    <w:p w14:paraId="0E190B88" w14:textId="7FB032FA" w:rsidR="00641EC1" w:rsidRPr="00A3644C" w:rsidRDefault="00641EC1" w:rsidP="00641EC1">
      <w:pPr>
        <w:rPr>
          <w:rFonts w:ascii="Helvetica Neue" w:hAnsi="Helvetica Neue" w:cs="Arial"/>
          <w:color w:val="060606"/>
        </w:rPr>
      </w:pPr>
      <w:r w:rsidRPr="00A3644C">
        <w:rPr>
          <w:rFonts w:ascii="Helvetica Neue" w:hAnsi="Helvetica Neue"/>
        </w:rPr>
        <w:t>V.U.K.’</w:t>
      </w:r>
      <w:proofErr w:type="spellStart"/>
      <w:r w:rsidRPr="00A3644C">
        <w:rPr>
          <w:rFonts w:ascii="Helvetica Neue" w:hAnsi="Helvetica Neue"/>
        </w:rPr>
        <w:t>nun</w:t>
      </w:r>
      <w:proofErr w:type="spellEnd"/>
      <w:r w:rsidRPr="00A3644C">
        <w:rPr>
          <w:rFonts w:ascii="Helvetica Neue" w:hAnsi="Helvetica Neue"/>
        </w:rPr>
        <w:t xml:space="preserve"> 313. maddesine göre değeri (20</w:t>
      </w:r>
      <w:r w:rsidR="006F0FD2">
        <w:rPr>
          <w:rFonts w:ascii="Helvetica Neue" w:hAnsi="Helvetica Neue"/>
        </w:rPr>
        <w:t>20</w:t>
      </w:r>
      <w:r w:rsidR="001F053C">
        <w:rPr>
          <w:rFonts w:ascii="Helvetica Neue" w:hAnsi="Helvetica Neue"/>
        </w:rPr>
        <w:t xml:space="preserve"> </w:t>
      </w:r>
      <w:r w:rsidRPr="00A3644C">
        <w:rPr>
          <w:rFonts w:ascii="Helvetica Neue" w:hAnsi="Helvetica Neue"/>
        </w:rPr>
        <w:t xml:space="preserve">yılı için) </w:t>
      </w:r>
      <w:r w:rsidR="001F053C">
        <w:rPr>
          <w:rFonts w:ascii="Helvetica Neue" w:hAnsi="Helvetica Neue"/>
        </w:rPr>
        <w:t>1</w:t>
      </w:r>
      <w:r w:rsidR="006F0FD2">
        <w:rPr>
          <w:rFonts w:ascii="Helvetica Neue" w:hAnsi="Helvetica Neue"/>
        </w:rPr>
        <w:t>.4</w:t>
      </w:r>
      <w:r>
        <w:rPr>
          <w:rFonts w:ascii="Helvetica Neue" w:hAnsi="Helvetica Neue"/>
        </w:rPr>
        <w:t>00</w:t>
      </w:r>
      <w:r w:rsidRPr="00A3644C">
        <w:rPr>
          <w:rFonts w:ascii="Helvetica Neue" w:hAnsi="Helvetica Neue"/>
        </w:rPr>
        <w:t xml:space="preserve">,00 </w:t>
      </w:r>
      <w:proofErr w:type="gramStart"/>
      <w:r>
        <w:rPr>
          <w:rFonts w:ascii="Helvetica Neue" w:hAnsi="Helvetica Neue"/>
        </w:rPr>
        <w:t>TL</w:t>
      </w:r>
      <w:r w:rsidRPr="00A3644C">
        <w:rPr>
          <w:rFonts w:ascii="Helvetica Neue" w:hAnsi="Helvetica Neue"/>
        </w:rPr>
        <w:t>’yi</w:t>
      </w:r>
      <w:r w:rsidR="006F0FD2">
        <w:rPr>
          <w:rFonts w:ascii="Helvetica Neue" w:hAnsi="Helvetica Neue"/>
        </w:rPr>
        <w:t>(</w:t>
      </w:r>
      <w:proofErr w:type="gramEnd"/>
      <w:r w:rsidR="006F0FD2">
        <w:rPr>
          <w:rFonts w:ascii="Helvetica Neue" w:hAnsi="Helvetica Neue"/>
        </w:rPr>
        <w:t>KDV hariç)</w:t>
      </w:r>
      <w:r w:rsidRPr="00A3644C">
        <w:rPr>
          <w:rFonts w:ascii="Helvetica Neue" w:hAnsi="Helvetica Neue"/>
        </w:rPr>
        <w:t xml:space="preserve"> geçmeyen </w:t>
      </w:r>
      <w:r w:rsidRPr="00A3644C">
        <w:rPr>
          <w:rFonts w:ascii="Helvetica Neue" w:hAnsi="Helvetica Neue" w:cs="Arial"/>
          <w:color w:val="060606"/>
        </w:rPr>
        <w:t>alet, edevat, mefruşat ve demirbaşlar amortismana tabi tutulmayarak doğrudan doğruya gider yazılabilir.</w:t>
      </w:r>
    </w:p>
    <w:p w14:paraId="5B6997C9" w14:textId="77777777" w:rsidR="006B0A18" w:rsidRDefault="00641EC1" w:rsidP="00641EC1">
      <w:pPr>
        <w:rPr>
          <w:rFonts w:ascii="Helvetica Neue" w:hAnsi="Helvetica Neue" w:cs="Arial"/>
          <w:color w:val="060606"/>
        </w:rPr>
      </w:pPr>
      <w:r w:rsidRPr="00A3644C">
        <w:rPr>
          <w:rFonts w:ascii="Helvetica Neue" w:hAnsi="Helvetica Neue" w:cs="Arial"/>
          <w:color w:val="060606"/>
        </w:rPr>
        <w:t>Demirbaş satın alındığında hesap borçlandırılı</w:t>
      </w:r>
      <w:r w:rsidR="006F0FD2">
        <w:rPr>
          <w:rFonts w:ascii="Helvetica Neue" w:hAnsi="Helvetica Neue" w:cs="Arial"/>
          <w:color w:val="060606"/>
        </w:rPr>
        <w:t xml:space="preserve">r. </w:t>
      </w:r>
    </w:p>
    <w:p w14:paraId="7CFE0C0A" w14:textId="77777777" w:rsidR="006B0A18" w:rsidRDefault="006B0A18" w:rsidP="00641EC1">
      <w:pPr>
        <w:rPr>
          <w:rFonts w:ascii="Helvetica Neue" w:hAnsi="Helvetica Neue" w:cs="Arial"/>
          <w:color w:val="060606"/>
        </w:rPr>
      </w:pPr>
      <w:r>
        <w:rPr>
          <w:rFonts w:ascii="Helvetica Neue" w:hAnsi="Helvetica Neue" w:cs="Arial"/>
          <w:color w:val="060606"/>
        </w:rPr>
        <w:t>-</w:t>
      </w:r>
      <w:r w:rsidR="006F0FD2">
        <w:rPr>
          <w:rFonts w:ascii="Helvetica Neue" w:hAnsi="Helvetica Neue" w:cs="Arial"/>
          <w:color w:val="060606"/>
        </w:rPr>
        <w:t xml:space="preserve">Demirbaşların satılması, </w:t>
      </w:r>
    </w:p>
    <w:p w14:paraId="67272976" w14:textId="77777777" w:rsidR="006B0A18" w:rsidRDefault="006B0A18" w:rsidP="00641EC1">
      <w:pPr>
        <w:rPr>
          <w:rFonts w:ascii="Helvetica Neue" w:hAnsi="Helvetica Neue" w:cs="Arial"/>
          <w:color w:val="060606"/>
        </w:rPr>
      </w:pPr>
      <w:r>
        <w:rPr>
          <w:rFonts w:ascii="Helvetica Neue" w:hAnsi="Helvetica Neue" w:cs="Arial"/>
          <w:color w:val="060606"/>
        </w:rPr>
        <w:t>-</w:t>
      </w:r>
      <w:r w:rsidR="006F0FD2">
        <w:rPr>
          <w:rFonts w:ascii="Helvetica Neue" w:hAnsi="Helvetica Neue" w:cs="Arial"/>
          <w:color w:val="060606"/>
        </w:rPr>
        <w:t>her</w:t>
      </w:r>
      <w:r w:rsidR="00641EC1" w:rsidRPr="00A3644C">
        <w:rPr>
          <w:rFonts w:ascii="Helvetica Neue" w:hAnsi="Helvetica Neue" w:cs="Arial"/>
          <w:color w:val="060606"/>
        </w:rPr>
        <w:t xml:space="preserve">hangi bir nedenle işletmenin elinden çıkması veya </w:t>
      </w:r>
    </w:p>
    <w:p w14:paraId="71DC2A6F" w14:textId="7F789C20" w:rsidR="00641EC1" w:rsidRDefault="006B0A18" w:rsidP="00641EC1">
      <w:pPr>
        <w:rPr>
          <w:rFonts w:ascii="Helvetica Neue" w:hAnsi="Helvetica Neue" w:cs="Arial"/>
          <w:color w:val="060606"/>
        </w:rPr>
      </w:pPr>
      <w:r>
        <w:rPr>
          <w:rFonts w:ascii="Helvetica Neue" w:hAnsi="Helvetica Neue" w:cs="Arial"/>
          <w:color w:val="060606"/>
        </w:rPr>
        <w:t>-</w:t>
      </w:r>
      <w:r w:rsidR="00641EC1" w:rsidRPr="00A3644C">
        <w:rPr>
          <w:rFonts w:ascii="Helvetica Neue" w:hAnsi="Helvetica Neue" w:cs="Arial"/>
          <w:color w:val="060606"/>
        </w:rPr>
        <w:t xml:space="preserve">amorti edilmesi halinde </w:t>
      </w:r>
      <w:proofErr w:type="spellStart"/>
      <w:r w:rsidR="00641EC1" w:rsidRPr="00A3644C">
        <w:rPr>
          <w:rFonts w:ascii="Helvetica Neue" w:hAnsi="Helvetica Neue" w:cs="Arial"/>
          <w:color w:val="060606"/>
        </w:rPr>
        <w:t>alacaklandırılır</w:t>
      </w:r>
      <w:proofErr w:type="spellEnd"/>
      <w:r w:rsidR="006F0FD2">
        <w:rPr>
          <w:rFonts w:ascii="Helvetica Neue" w:hAnsi="Helvetica Neue" w:cs="Arial"/>
          <w:color w:val="060606"/>
        </w:rPr>
        <w:t>.</w:t>
      </w:r>
    </w:p>
    <w:p w14:paraId="6B14F140" w14:textId="1D781325" w:rsidR="001063F2" w:rsidRDefault="001063F2" w:rsidP="00641EC1">
      <w:pPr>
        <w:rPr>
          <w:rFonts w:ascii="Helvetica Neue" w:hAnsi="Helvetica Neue" w:cs="Arial"/>
          <w:color w:val="060606"/>
        </w:rPr>
      </w:pPr>
    </w:p>
    <w:p w14:paraId="21154336" w14:textId="7B69BC57" w:rsidR="001063F2" w:rsidRDefault="001063F2" w:rsidP="001063F2">
      <w:pPr>
        <w:rPr>
          <w:rFonts w:ascii="Helvetica Neue" w:hAnsi="Helvetica Neue"/>
          <w:b/>
          <w:sz w:val="32"/>
          <w:szCs w:val="32"/>
        </w:rPr>
      </w:pPr>
      <w:r>
        <w:rPr>
          <w:rFonts w:ascii="Helvetica Neue" w:hAnsi="Helvetica Neue"/>
          <w:b/>
          <w:sz w:val="32"/>
          <w:szCs w:val="32"/>
        </w:rPr>
        <w:t>26.MADDİ OLMAYAN DURAN VARLIKLAR</w:t>
      </w:r>
    </w:p>
    <w:p w14:paraId="2654CFD9" w14:textId="5EF91F96" w:rsidR="00641EC1" w:rsidRDefault="001063F2" w:rsidP="00641EC1">
      <w:pPr>
        <w:rPr>
          <w:rFonts w:ascii="Helvetica Neue" w:hAnsi="Helvetica Neue"/>
        </w:rPr>
      </w:pPr>
      <w:r>
        <w:rPr>
          <w:rFonts w:ascii="Helvetica Neue" w:hAnsi="Helvetica Neue" w:cs="Arial"/>
          <w:color w:val="060606"/>
        </w:rPr>
        <w:tab/>
      </w:r>
    </w:p>
    <w:p w14:paraId="1EB6847C" w14:textId="77777777" w:rsidR="00641EC1" w:rsidRPr="009C15BE" w:rsidRDefault="00641EC1" w:rsidP="00C003FA">
      <w:pPr>
        <w:rPr>
          <w:rFonts w:ascii="Helvetica Neue" w:hAnsi="Helvetica Neue"/>
          <w:b/>
          <w:sz w:val="32"/>
          <w:szCs w:val="32"/>
        </w:rPr>
      </w:pPr>
      <w:r w:rsidRPr="009C15BE">
        <w:rPr>
          <w:rFonts w:ascii="Helvetica Neue" w:hAnsi="Helvetica Neue"/>
          <w:b/>
          <w:sz w:val="32"/>
          <w:szCs w:val="32"/>
        </w:rPr>
        <w:t>260 HAKLAR HESABI</w:t>
      </w:r>
    </w:p>
    <w:p w14:paraId="5B055BEB" w14:textId="77777777" w:rsidR="00951D30" w:rsidRPr="009C15BE" w:rsidRDefault="00641EC1" w:rsidP="00641EC1">
      <w:pPr>
        <w:rPr>
          <w:rFonts w:ascii="Helvetica Neue" w:hAnsi="Helvetica Neue"/>
        </w:rPr>
      </w:pPr>
      <w:r w:rsidRPr="009C15BE">
        <w:rPr>
          <w:rFonts w:ascii="Helvetica Neue" w:hAnsi="Helvetica Neue"/>
        </w:rPr>
        <w:t>Haklar yararlanma süreleri içinde eşit taksitlerle itfa (Bir borcu parça parça ödeyerek kapama) edilirler. Yararlanma süresi belli olmayan haklar 1</w:t>
      </w:r>
      <w:r w:rsidRPr="009C15BE">
        <w:rPr>
          <w:rFonts w:ascii="Helvetica Neue" w:hAnsi="Helvetica Neue"/>
          <w:i/>
        </w:rPr>
        <w:t>5 yılda eşit tak</w:t>
      </w:r>
      <w:r w:rsidRPr="009C15BE">
        <w:rPr>
          <w:rFonts w:ascii="Helvetica Neue" w:hAnsi="Helvetica Neue"/>
        </w:rPr>
        <w:t xml:space="preserve">sitler ile amortismana (itfaya) tabi tutulur. </w:t>
      </w:r>
    </w:p>
    <w:p w14:paraId="77A41C29" w14:textId="77777777" w:rsidR="00951D30" w:rsidRPr="009C15BE" w:rsidRDefault="00951D30" w:rsidP="00951D30">
      <w:pPr>
        <w:rPr>
          <w:rFonts w:ascii="Helvetica Neue" w:hAnsi="Helvetica Neue"/>
        </w:rPr>
      </w:pPr>
      <w:r w:rsidRPr="009C15BE">
        <w:rPr>
          <w:rFonts w:ascii="Helvetica Neue" w:hAnsi="Helvetica Neue"/>
        </w:rPr>
        <w:t>Patent, lisans, ticari marka gibi bir bedel ödenerek elde edilen bazı hukuki tasarruflar bu hesapta takip edilir.</w:t>
      </w:r>
    </w:p>
    <w:p w14:paraId="6DD95045" w14:textId="77777777" w:rsidR="00641EC1" w:rsidRDefault="00641EC1" w:rsidP="00641EC1">
      <w:pPr>
        <w:rPr>
          <w:rFonts w:ascii="Helvetica Neue" w:hAnsi="Helvetica Neue"/>
        </w:rPr>
      </w:pPr>
      <w:r w:rsidRPr="009C15BE">
        <w:rPr>
          <w:rFonts w:ascii="Helvetica Neue" w:hAnsi="Helvetica Neue"/>
        </w:rPr>
        <w:t xml:space="preserve">Edinilen haklar, maliyet bedelleri ile bu hesaba borç kaydedilir. İtfa edildiklerinde (amorti edildiklerinde) </w:t>
      </w:r>
      <w:proofErr w:type="spellStart"/>
      <w:r w:rsidRPr="009C15BE">
        <w:rPr>
          <w:rFonts w:ascii="Helvetica Neue" w:hAnsi="Helvetica Neue"/>
        </w:rPr>
        <w:t>alacaklandırılır</w:t>
      </w:r>
      <w:proofErr w:type="spellEnd"/>
    </w:p>
    <w:p w14:paraId="47F521C8" w14:textId="77777777" w:rsidR="00CA7AE8" w:rsidRDefault="00CA7AE8" w:rsidP="00C003FA">
      <w:pPr>
        <w:rPr>
          <w:rFonts w:ascii="Helvetica Neue" w:hAnsi="Helvetica Neue"/>
          <w:b/>
          <w:sz w:val="32"/>
          <w:szCs w:val="32"/>
        </w:rPr>
      </w:pPr>
    </w:p>
    <w:p w14:paraId="221DC6BB" w14:textId="77777777" w:rsidR="00C003FA" w:rsidRDefault="00C003FA" w:rsidP="00C003FA">
      <w:pPr>
        <w:rPr>
          <w:rFonts w:ascii="Helvetica Neue" w:hAnsi="Helvetica Neue"/>
          <w:b/>
          <w:sz w:val="32"/>
          <w:szCs w:val="32"/>
        </w:rPr>
      </w:pPr>
      <w:r w:rsidRPr="00C003FA">
        <w:rPr>
          <w:rFonts w:ascii="Helvetica Neue" w:hAnsi="Helvetica Neue"/>
          <w:b/>
          <w:sz w:val="32"/>
          <w:szCs w:val="32"/>
        </w:rPr>
        <w:t>264 ÖZEL MALİYETLER HESABI</w:t>
      </w:r>
    </w:p>
    <w:p w14:paraId="6B5DBBF0" w14:textId="223C86EA" w:rsidR="00C003FA" w:rsidRDefault="00C003FA" w:rsidP="00C003FA">
      <w:pPr>
        <w:rPr>
          <w:rFonts w:ascii="Helvetica Neue" w:hAnsi="Helvetica Neue"/>
          <w:sz w:val="20"/>
        </w:rPr>
      </w:pPr>
      <w:r w:rsidRPr="00AB2460">
        <w:rPr>
          <w:rFonts w:ascii="Helvetica Neue" w:hAnsi="Helvetica Neue"/>
          <w:color w:val="FF0000"/>
          <w:sz w:val="20"/>
        </w:rPr>
        <w:t>Kiralanan gayrimenkullerde,</w:t>
      </w:r>
      <w:r w:rsidR="00AB2460">
        <w:rPr>
          <w:rFonts w:ascii="Helvetica Neue" w:hAnsi="Helvetica Neue"/>
          <w:sz w:val="20"/>
        </w:rPr>
        <w:t>(KİRACI OLUNAN)</w:t>
      </w:r>
      <w:r w:rsidRPr="00AB2460">
        <w:rPr>
          <w:rFonts w:ascii="Helvetica Neue" w:hAnsi="Helvetica Neue"/>
          <w:sz w:val="20"/>
        </w:rPr>
        <w:t xml:space="preserve"> </w:t>
      </w:r>
      <w:r w:rsidRPr="00A832CF">
        <w:rPr>
          <w:rFonts w:ascii="Helvetica Neue" w:hAnsi="Helvetica Neue"/>
          <w:sz w:val="20"/>
        </w:rPr>
        <w:t xml:space="preserve">bir ticari faaliyetin yerine getirilmesi için </w:t>
      </w:r>
      <w:r w:rsidRPr="00AB2460">
        <w:rPr>
          <w:rFonts w:ascii="Helvetica Neue" w:hAnsi="Helvetica Neue"/>
          <w:sz w:val="20"/>
          <w:highlight w:val="yellow"/>
        </w:rPr>
        <w:t>bizzat kiracı</w:t>
      </w:r>
      <w:r w:rsidRPr="00A832CF">
        <w:rPr>
          <w:rFonts w:ascii="Helvetica Neue" w:hAnsi="Helvetica Neue"/>
          <w:sz w:val="20"/>
        </w:rPr>
        <w:t xml:space="preserve"> tarafından </w:t>
      </w:r>
      <w:r w:rsidR="002E28C1" w:rsidRPr="00A832CF">
        <w:rPr>
          <w:rFonts w:ascii="Helvetica Neue" w:hAnsi="Helvetica Neue"/>
          <w:sz w:val="20"/>
        </w:rPr>
        <w:t xml:space="preserve">yapılan ve kira süresinin sonunda </w:t>
      </w:r>
      <w:r w:rsidR="002E28C1" w:rsidRPr="00AB2460">
        <w:rPr>
          <w:rFonts w:ascii="Helvetica Neue" w:hAnsi="Helvetica Neue"/>
          <w:sz w:val="20"/>
          <w:highlight w:val="yellow"/>
        </w:rPr>
        <w:t>mal</w:t>
      </w:r>
      <w:r w:rsidR="00EA57BC" w:rsidRPr="00AB2460">
        <w:rPr>
          <w:rFonts w:ascii="Helvetica Neue" w:hAnsi="Helvetica Neue"/>
          <w:sz w:val="20"/>
          <w:highlight w:val="yellow"/>
        </w:rPr>
        <w:t xml:space="preserve"> sahibine bırakılacak ola</w:t>
      </w:r>
      <w:r w:rsidR="00EA57BC" w:rsidRPr="00A832CF">
        <w:rPr>
          <w:rFonts w:ascii="Helvetica Neue" w:hAnsi="Helvetica Neue"/>
          <w:sz w:val="20"/>
        </w:rPr>
        <w:t>n</w:t>
      </w:r>
      <w:r w:rsidR="00AB2460">
        <w:rPr>
          <w:rFonts w:ascii="Helvetica Neue" w:hAnsi="Helvetica Neue"/>
          <w:sz w:val="20"/>
        </w:rPr>
        <w:t>(gayrimenkulde bırakılan)</w:t>
      </w:r>
      <w:r w:rsidR="00EA57BC" w:rsidRPr="00A832CF">
        <w:rPr>
          <w:rFonts w:ascii="Helvetica Neue" w:hAnsi="Helvetica Neue"/>
          <w:sz w:val="20"/>
        </w:rPr>
        <w:t xml:space="preserve"> harca</w:t>
      </w:r>
      <w:r w:rsidR="002E28C1" w:rsidRPr="00A832CF">
        <w:rPr>
          <w:rFonts w:ascii="Helvetica Neue" w:hAnsi="Helvetica Neue"/>
          <w:sz w:val="20"/>
        </w:rPr>
        <w:t>m</w:t>
      </w:r>
      <w:r w:rsidR="00EA57BC" w:rsidRPr="00A832CF">
        <w:rPr>
          <w:rFonts w:ascii="Helvetica Neue" w:hAnsi="Helvetica Neue"/>
          <w:sz w:val="20"/>
        </w:rPr>
        <w:t>a</w:t>
      </w:r>
      <w:r w:rsidR="002E28C1" w:rsidRPr="00A832CF">
        <w:rPr>
          <w:rFonts w:ascii="Helvetica Neue" w:hAnsi="Helvetica Neue"/>
          <w:sz w:val="20"/>
        </w:rPr>
        <w:t>lardır.</w:t>
      </w:r>
      <w:r w:rsidRPr="00A832CF">
        <w:rPr>
          <w:rFonts w:ascii="Helvetica Neue" w:hAnsi="Helvetica Neue"/>
          <w:sz w:val="20"/>
        </w:rPr>
        <w:t xml:space="preserve"> Özel Maliyet Bedelleri, kiracı tarafından yapılan ve ilgili gayrimenkulün maliyetinde artışa neden olan harcamalardır.</w:t>
      </w:r>
      <w:r w:rsidR="002E28C1" w:rsidRPr="00A832CF">
        <w:rPr>
          <w:rFonts w:ascii="Helvetica Neue" w:hAnsi="Helvetica Neue"/>
          <w:sz w:val="20"/>
        </w:rPr>
        <w:t>(binaya asansör yapımı)</w:t>
      </w:r>
    </w:p>
    <w:p w14:paraId="071095C7" w14:textId="64022F42" w:rsidR="00AB2460" w:rsidRDefault="00AB2460" w:rsidP="00C003FA">
      <w:pPr>
        <w:rPr>
          <w:rFonts w:ascii="Helvetica Neue" w:hAnsi="Helvetica Neue"/>
          <w:sz w:val="20"/>
        </w:rPr>
      </w:pPr>
      <w:r>
        <w:rPr>
          <w:rFonts w:ascii="Helvetica Neue" w:hAnsi="Helvetica Neue"/>
          <w:sz w:val="20"/>
        </w:rPr>
        <w:t>Binaya asansör yapıldığında;</w:t>
      </w:r>
    </w:p>
    <w:p w14:paraId="42DBEF03" w14:textId="766EF50D" w:rsidR="00AB2460" w:rsidRDefault="00AB2460" w:rsidP="00C003FA">
      <w:pPr>
        <w:rPr>
          <w:rFonts w:ascii="Helvetica Neue" w:hAnsi="Helvetica Neue"/>
          <w:sz w:val="20"/>
        </w:rPr>
      </w:pPr>
      <w:r w:rsidRPr="00AB2460">
        <w:rPr>
          <w:rFonts w:ascii="Helvetica Neue" w:hAnsi="Helvetica Neue"/>
          <w:sz w:val="20"/>
          <w:u w:val="single"/>
        </w:rPr>
        <w:t>Bina işletmenin kendi binası ise</w:t>
      </w:r>
      <w:r>
        <w:rPr>
          <w:rFonts w:ascii="Helvetica Neue" w:hAnsi="Helvetica Neue"/>
          <w:sz w:val="20"/>
        </w:rPr>
        <w:t xml:space="preserve"> tutar 252 binalar hesabının (b)</w:t>
      </w:r>
    </w:p>
    <w:p w14:paraId="5AF9B7E0" w14:textId="238C9903" w:rsidR="00AB2460" w:rsidRDefault="00AB2460" w:rsidP="00C003FA">
      <w:pPr>
        <w:rPr>
          <w:rFonts w:ascii="Helvetica Neue" w:hAnsi="Helvetica Neue"/>
          <w:sz w:val="20"/>
        </w:rPr>
      </w:pPr>
      <w:r>
        <w:rPr>
          <w:rFonts w:ascii="Helvetica Neue" w:hAnsi="Helvetica Neue"/>
          <w:sz w:val="20"/>
        </w:rPr>
        <w:t>Bina kiralık bina ise(işletmenin kirası olduğu) 264 özel maliyetler(b)</w:t>
      </w:r>
    </w:p>
    <w:p w14:paraId="19BBF6DA" w14:textId="77777777" w:rsidR="00AB2460" w:rsidRPr="00A832CF" w:rsidRDefault="00AB2460" w:rsidP="00C003FA">
      <w:pPr>
        <w:rPr>
          <w:rFonts w:ascii="Helvetica Neue" w:hAnsi="Helvetica Neue"/>
          <w:sz w:val="20"/>
        </w:rPr>
      </w:pPr>
    </w:p>
    <w:p w14:paraId="05FFD563" w14:textId="77777777" w:rsidR="002E28C1" w:rsidRPr="00A832CF" w:rsidRDefault="00C003FA" w:rsidP="00C003FA">
      <w:pPr>
        <w:rPr>
          <w:rFonts w:ascii="Helvetica Neue" w:hAnsi="Helvetica Neue"/>
          <w:sz w:val="20"/>
        </w:rPr>
      </w:pPr>
      <w:r w:rsidRPr="00A832CF">
        <w:rPr>
          <w:rFonts w:ascii="Helvetica Neue" w:hAnsi="Helvetica Neue"/>
          <w:sz w:val="20"/>
        </w:rPr>
        <w:t>Kiralanan bir gayrimenkulde işletme faaliyetlerinin yürütülmesi için yapılan ancak kira süresinin sonunda sökülmesi halinde bir değer taşımayacak düzenlemelerin (aydınlatma veya su tesisatı gibi) gerektirdiği harcamalar, özel maliyet gideri olarak muhasebeleştirilir.</w:t>
      </w:r>
    </w:p>
    <w:p w14:paraId="42A9D95B" w14:textId="77777777" w:rsidR="00C003FA" w:rsidRPr="00A832CF" w:rsidRDefault="00C003FA" w:rsidP="00C003FA">
      <w:pPr>
        <w:rPr>
          <w:rFonts w:ascii="Helvetica Neue" w:hAnsi="Helvetica Neue"/>
          <w:sz w:val="20"/>
        </w:rPr>
      </w:pPr>
      <w:r w:rsidRPr="00AB2460">
        <w:rPr>
          <w:rFonts w:ascii="Helvetica Neue" w:hAnsi="Helvetica Neue"/>
          <w:sz w:val="20"/>
          <w:highlight w:val="yellow"/>
        </w:rPr>
        <w:t xml:space="preserve">Özel maliyetlerin </w:t>
      </w:r>
      <w:r w:rsidRPr="00AB2460">
        <w:rPr>
          <w:rFonts w:ascii="Helvetica Neue" w:hAnsi="Helvetica Neue"/>
          <w:i/>
          <w:sz w:val="20"/>
          <w:highlight w:val="yellow"/>
          <w:u w:val="single"/>
        </w:rPr>
        <w:t>amortisman süresi</w:t>
      </w:r>
      <w:r w:rsidRPr="00AB2460">
        <w:rPr>
          <w:rFonts w:ascii="Helvetica Neue" w:hAnsi="Helvetica Neue"/>
          <w:sz w:val="20"/>
          <w:highlight w:val="yellow"/>
        </w:rPr>
        <w:t xml:space="preserve">, </w:t>
      </w:r>
      <w:r w:rsidRPr="00AB2460">
        <w:rPr>
          <w:rFonts w:ascii="Helvetica Neue" w:hAnsi="Helvetica Neue"/>
          <w:sz w:val="20"/>
          <w:highlight w:val="yellow"/>
          <w:u w:val="single"/>
        </w:rPr>
        <w:t>kira kontratındaki süredir</w:t>
      </w:r>
      <w:r w:rsidRPr="00AB2460">
        <w:rPr>
          <w:rFonts w:ascii="Helvetica Neue" w:hAnsi="Helvetica Neue"/>
          <w:sz w:val="20"/>
          <w:highlight w:val="yellow"/>
        </w:rPr>
        <w:t>.</w:t>
      </w:r>
      <w:r w:rsidRPr="00A832CF">
        <w:rPr>
          <w:rFonts w:ascii="Helvetica Neue" w:hAnsi="Helvetica Neue"/>
          <w:sz w:val="20"/>
        </w:rPr>
        <w:t xml:space="preserve"> </w:t>
      </w:r>
    </w:p>
    <w:p w14:paraId="09046036" w14:textId="77777777" w:rsidR="00C003FA" w:rsidRPr="00AB2460" w:rsidRDefault="00C003FA" w:rsidP="002E28C1">
      <w:pPr>
        <w:spacing w:line="288" w:lineRule="auto"/>
        <w:rPr>
          <w:rFonts w:ascii="Helvetica Neue" w:hAnsi="Helvetica Neue"/>
          <w:color w:val="FF0000"/>
          <w:sz w:val="20"/>
        </w:rPr>
      </w:pPr>
      <w:r w:rsidRPr="00AB2460">
        <w:rPr>
          <w:rFonts w:ascii="Helvetica Neue" w:hAnsi="Helvetica Neue"/>
          <w:color w:val="FF0000"/>
          <w:sz w:val="20"/>
        </w:rPr>
        <w:t xml:space="preserve">Kira süresi 5 yıldan fazla olduğu durumlarda, </w:t>
      </w:r>
      <w:r w:rsidR="00086852" w:rsidRPr="00AB2460">
        <w:rPr>
          <w:rFonts w:ascii="Helvetica Neue" w:hAnsi="Helvetica Neue"/>
          <w:color w:val="FF0000"/>
          <w:sz w:val="20"/>
        </w:rPr>
        <w:t xml:space="preserve">özel maliyetler </w:t>
      </w:r>
      <w:r w:rsidRPr="00AB2460">
        <w:rPr>
          <w:rFonts w:ascii="Helvetica Neue" w:hAnsi="Helvetica Neue"/>
          <w:i/>
          <w:color w:val="FF0000"/>
          <w:sz w:val="20"/>
        </w:rPr>
        <w:t>5 eşit taksitte itfa</w:t>
      </w:r>
      <w:r w:rsidRPr="00AB2460">
        <w:rPr>
          <w:rFonts w:ascii="Helvetica Neue" w:hAnsi="Helvetica Neue"/>
          <w:color w:val="FF0000"/>
          <w:sz w:val="20"/>
        </w:rPr>
        <w:t xml:space="preserve"> edilirler. </w:t>
      </w:r>
    </w:p>
    <w:p w14:paraId="07EBBD87" w14:textId="77777777" w:rsidR="00A832CF" w:rsidRPr="00A832CF" w:rsidRDefault="002E28C1" w:rsidP="00A832CF">
      <w:pPr>
        <w:spacing w:line="288" w:lineRule="auto"/>
        <w:rPr>
          <w:rFonts w:ascii="Helvetica Neue" w:hAnsi="Helvetica Neue"/>
          <w:sz w:val="20"/>
        </w:rPr>
      </w:pPr>
      <w:r w:rsidRPr="00AB2460">
        <w:rPr>
          <w:rFonts w:ascii="Helvetica Neue" w:hAnsi="Helvetica Neue"/>
          <w:sz w:val="20"/>
          <w:highlight w:val="yellow"/>
        </w:rPr>
        <w:t xml:space="preserve">Kiralanan mülkün </w:t>
      </w:r>
      <w:r w:rsidR="00C003FA" w:rsidRPr="00AB2460">
        <w:rPr>
          <w:rFonts w:ascii="Helvetica Neue" w:hAnsi="Helvetica Neue"/>
          <w:sz w:val="20"/>
          <w:highlight w:val="yellow"/>
        </w:rPr>
        <w:t>kira süresi dolmadan boşaltılması halinde, henüz itfa edilmemiş olan özel maliyet bedelleri, boşaltma yılında bir defada gider yazılır.</w:t>
      </w:r>
    </w:p>
    <w:p w14:paraId="79D2A993" w14:textId="4854F377" w:rsidR="0064305C" w:rsidRDefault="00C003FA" w:rsidP="00A832CF">
      <w:pPr>
        <w:spacing w:line="288" w:lineRule="auto"/>
        <w:rPr>
          <w:rFonts w:ascii="Helvetica Neue" w:hAnsi="Helvetica Neue"/>
          <w:sz w:val="20"/>
        </w:rPr>
      </w:pPr>
      <w:r w:rsidRPr="00A832CF">
        <w:rPr>
          <w:rFonts w:ascii="Helvetica Neue" w:hAnsi="Helvetica Neue"/>
          <w:sz w:val="20"/>
        </w:rPr>
        <w:t xml:space="preserve">Yapılan harcamalar bu hesaba borç kaydedilir. Bu harcamalar kira süresi içinde, kira süresi 5 yıldan fazla ise 5 yılda eşit tutarlarla amorti edilirler. Amorti işlemi tamamlanınca 268 no.lu hesabın borcu karşılığı hesap </w:t>
      </w:r>
      <w:proofErr w:type="spellStart"/>
      <w:r w:rsidRPr="00A832CF">
        <w:rPr>
          <w:rFonts w:ascii="Helvetica Neue" w:hAnsi="Helvetica Neue"/>
          <w:sz w:val="20"/>
        </w:rPr>
        <w:t>alacaklandırılarak</w:t>
      </w:r>
      <w:proofErr w:type="spellEnd"/>
      <w:r w:rsidRPr="00A832CF">
        <w:rPr>
          <w:rFonts w:ascii="Helvetica Neue" w:hAnsi="Helvetica Neue"/>
          <w:sz w:val="20"/>
        </w:rPr>
        <w:t xml:space="preserve"> kapatılır.</w:t>
      </w:r>
    </w:p>
    <w:p w14:paraId="7E0D0846" w14:textId="77777777" w:rsidR="008940D2" w:rsidRPr="00A832CF" w:rsidRDefault="008940D2" w:rsidP="00A832CF">
      <w:pPr>
        <w:spacing w:line="288" w:lineRule="auto"/>
        <w:rPr>
          <w:rFonts w:ascii="Helvetica Neue" w:hAnsi="Helvetica Neue"/>
          <w:sz w:val="20"/>
        </w:rPr>
      </w:pPr>
    </w:p>
    <w:p w14:paraId="6B8F6506" w14:textId="536AEEB8" w:rsidR="0064305C" w:rsidRPr="008940D2" w:rsidRDefault="0064305C" w:rsidP="008940D2">
      <w:pPr>
        <w:pStyle w:val="Balk2"/>
        <w:spacing w:before="0" w:line="288" w:lineRule="auto"/>
        <w:rPr>
          <w:rFonts w:ascii="Helvetica Neue" w:eastAsia="Times New Roman" w:hAnsi="Helvetica Neue" w:cs="Times New Roman"/>
          <w:b/>
          <w:color w:val="auto"/>
          <w:sz w:val="24"/>
          <w:szCs w:val="24"/>
        </w:rPr>
      </w:pPr>
      <w:r w:rsidRPr="0064305C">
        <w:rPr>
          <w:rFonts w:ascii="Helvetica Neue" w:eastAsia="Times New Roman" w:hAnsi="Helvetica Neue" w:cs="Times New Roman"/>
          <w:b/>
          <w:color w:val="auto"/>
          <w:sz w:val="24"/>
          <w:szCs w:val="24"/>
        </w:rPr>
        <w:t>3. KISA VADELİ YABANCI KAYNAK HESAPLARI</w:t>
      </w:r>
    </w:p>
    <w:p w14:paraId="772379EF" w14:textId="77777777" w:rsidR="0064305C" w:rsidRPr="0064305C" w:rsidRDefault="0064305C" w:rsidP="0064305C">
      <w:pPr>
        <w:pStyle w:val="Balk3"/>
        <w:spacing w:before="0" w:after="0" w:line="288" w:lineRule="auto"/>
        <w:rPr>
          <w:rFonts w:ascii="Helvetica Neue" w:hAnsi="Helvetica Neue"/>
          <w:b/>
          <w:kern w:val="0"/>
          <w:sz w:val="24"/>
          <w:szCs w:val="24"/>
        </w:rPr>
      </w:pPr>
      <w:r w:rsidRPr="0064305C">
        <w:rPr>
          <w:rFonts w:ascii="Helvetica Neue" w:hAnsi="Helvetica Neue"/>
          <w:b/>
          <w:kern w:val="0"/>
          <w:sz w:val="24"/>
          <w:szCs w:val="24"/>
        </w:rPr>
        <w:t>300 BANKA KREDİLERİ HESABI</w:t>
      </w:r>
    </w:p>
    <w:p w14:paraId="2709AF40" w14:textId="77777777" w:rsidR="0064305C" w:rsidRPr="00A3644C" w:rsidRDefault="0064305C" w:rsidP="0064305C">
      <w:pPr>
        <w:rPr>
          <w:rFonts w:ascii="Helvetica Neue" w:hAnsi="Helvetica Neue"/>
        </w:rPr>
      </w:pPr>
      <w:r w:rsidRPr="00A3644C">
        <w:rPr>
          <w:rFonts w:ascii="Helvetica Neue" w:hAnsi="Helvetica Neue"/>
        </w:rPr>
        <w:t xml:space="preserve">Banka, banker ve diğer finans kuruluşlarından alınan, vadesi bir yılın altındaki kredilere ilişkin tutarların izlendiği hesaptır. </w:t>
      </w:r>
    </w:p>
    <w:p w14:paraId="3994F39B" w14:textId="402BDECA" w:rsidR="0064305C" w:rsidRDefault="0064305C" w:rsidP="00451D85">
      <w:pPr>
        <w:rPr>
          <w:rFonts w:ascii="Helvetica Neue" w:hAnsi="Helvetica Neue"/>
        </w:rPr>
      </w:pPr>
      <w:r w:rsidRPr="00203029">
        <w:rPr>
          <w:rFonts w:ascii="Helvetica Neue" w:hAnsi="Helvetica Neue"/>
          <w:highlight w:val="yellow"/>
        </w:rPr>
        <w:t xml:space="preserve">Alınan kısa vadeli krediler bu hesaba alacak, ödenmeleri halinde borç kaydedilir. Banka lehine tahakkuk ettirilen faiz, komisyon BSMV ve KKDF gibi giderler </w:t>
      </w:r>
      <w:r w:rsidRPr="00203029">
        <w:rPr>
          <w:rFonts w:ascii="Helvetica Neue" w:hAnsi="Helvetica Neue"/>
          <w:b/>
          <w:i/>
          <w:highlight w:val="yellow"/>
        </w:rPr>
        <w:t>780-FİNANSMAN GİDERLERİ</w:t>
      </w:r>
      <w:r w:rsidRPr="00203029">
        <w:rPr>
          <w:rFonts w:ascii="Helvetica Neue" w:hAnsi="Helvetica Neue"/>
          <w:highlight w:val="yellow"/>
        </w:rPr>
        <w:t xml:space="preserve"> hesabına borç kaydedilir</w:t>
      </w:r>
      <w:r w:rsidR="00363264">
        <w:rPr>
          <w:rFonts w:ascii="Helvetica Neue" w:hAnsi="Helvetica Neue"/>
        </w:rPr>
        <w:t>. (ÖDENDİĞİNDE)</w:t>
      </w:r>
    </w:p>
    <w:p w14:paraId="1734ACC2" w14:textId="3ED052CE" w:rsidR="00F4158B" w:rsidRDefault="000F09B6" w:rsidP="00451D85">
      <w:pPr>
        <w:rPr>
          <w:rFonts w:ascii="Helvetica Neue" w:hAnsi="Helvetica Neue"/>
        </w:rPr>
      </w:pPr>
      <w:r>
        <w:rPr>
          <w:rFonts w:ascii="Helvetica Neue" w:hAnsi="Helvetica Neue"/>
        </w:rPr>
        <w:tab/>
      </w:r>
    </w:p>
    <w:p w14:paraId="0C5222CA" w14:textId="77777777" w:rsidR="00F4158B" w:rsidRDefault="00F4158B" w:rsidP="00F4158B">
      <w:pPr>
        <w:rPr>
          <w:rFonts w:ascii="Helvetica Neue" w:hAnsi="Helvetica Neue"/>
          <w:b/>
          <w:sz w:val="24"/>
          <w:szCs w:val="24"/>
        </w:rPr>
      </w:pPr>
      <w:r w:rsidRPr="00E75CBA">
        <w:rPr>
          <w:rFonts w:ascii="Helvetica Neue" w:hAnsi="Helvetica Neue"/>
          <w:b/>
          <w:sz w:val="24"/>
          <w:szCs w:val="24"/>
        </w:rPr>
        <w:t>4. UZUN VADELİ YABANCI KAYNAKLAR</w:t>
      </w:r>
    </w:p>
    <w:p w14:paraId="460D5375" w14:textId="77777777" w:rsidR="00F4158B" w:rsidRPr="00A3644C" w:rsidRDefault="00F4158B" w:rsidP="00F4158B">
      <w:pPr>
        <w:rPr>
          <w:rFonts w:ascii="Helvetica Neue" w:hAnsi="Helvetica Neue"/>
        </w:rPr>
      </w:pPr>
      <w:r w:rsidRPr="00A3644C">
        <w:rPr>
          <w:rFonts w:ascii="Helvetica Neue" w:hAnsi="Helvetica Neue"/>
        </w:rPr>
        <w:t>Kredi kurumlarından, sermaye piyasasından ve işletmenin ilişkide bulunduğu kişilerden sağlanan ve bir yıldan fazla vadeli olan kredilerle diğer uzun vadeli borçlara, Uzun Vadeli Yabancı Kaynaklar denmektedir.</w:t>
      </w:r>
    </w:p>
    <w:p w14:paraId="08479290" w14:textId="22C0DFED" w:rsidR="00F4158B" w:rsidRDefault="00F4158B" w:rsidP="00F4158B">
      <w:pPr>
        <w:rPr>
          <w:rFonts w:ascii="Helvetica Neue" w:hAnsi="Helvetica Neue"/>
        </w:rPr>
      </w:pPr>
      <w:r w:rsidRPr="00203029">
        <w:rPr>
          <w:rFonts w:ascii="Helvetica Neue" w:hAnsi="Helvetica Neue"/>
          <w:highlight w:val="yellow"/>
        </w:rPr>
        <w:t xml:space="preserve">Uzun vadeli yabancı kaynak hesaplarındaki borçlardan </w:t>
      </w:r>
      <w:r w:rsidRPr="00203029">
        <w:rPr>
          <w:rFonts w:ascii="Helvetica Neue" w:hAnsi="Helvetica Neue"/>
          <w:i/>
          <w:highlight w:val="yellow"/>
        </w:rPr>
        <w:t>vadesi bir yılın altına inenler</w:t>
      </w:r>
      <w:r w:rsidRPr="00203029">
        <w:rPr>
          <w:rFonts w:ascii="Helvetica Neue" w:hAnsi="Helvetica Neue"/>
          <w:highlight w:val="yellow"/>
        </w:rPr>
        <w:t xml:space="preserve"> kısa vadeli yabancı kaynaklar bölümündeki hesaplara </w:t>
      </w:r>
      <w:proofErr w:type="gramStart"/>
      <w:r w:rsidRPr="00203029">
        <w:rPr>
          <w:rFonts w:ascii="Helvetica Neue" w:hAnsi="Helvetica Neue"/>
          <w:highlight w:val="yellow"/>
        </w:rPr>
        <w:t>aktarılır.</w:t>
      </w:r>
      <w:r w:rsidR="00203029">
        <w:rPr>
          <w:rFonts w:ascii="Helvetica Neue" w:hAnsi="Helvetica Neue"/>
        </w:rPr>
        <w:t>(</w:t>
      </w:r>
      <w:proofErr w:type="gramEnd"/>
      <w:r w:rsidR="00203029">
        <w:rPr>
          <w:rFonts w:ascii="Helvetica Neue" w:hAnsi="Helvetica Neue"/>
        </w:rPr>
        <w:t>YIL SONUNDA)</w:t>
      </w:r>
    </w:p>
    <w:p w14:paraId="638F9774" w14:textId="77777777" w:rsidR="00203029" w:rsidRDefault="00203029" w:rsidP="00F4158B">
      <w:pPr>
        <w:rPr>
          <w:rFonts w:ascii="Helvetica Neue" w:hAnsi="Helvetica Neue"/>
          <w:b/>
          <w:sz w:val="24"/>
          <w:szCs w:val="24"/>
        </w:rPr>
      </w:pPr>
    </w:p>
    <w:p w14:paraId="3CCE56BC" w14:textId="77777777" w:rsidR="00F4158B" w:rsidRPr="00454C3B" w:rsidRDefault="00F4158B" w:rsidP="00F4158B">
      <w:pPr>
        <w:rPr>
          <w:rFonts w:ascii="Helvetica Neue" w:hAnsi="Helvetica Neue"/>
        </w:rPr>
      </w:pPr>
      <w:r>
        <w:rPr>
          <w:rFonts w:ascii="Helvetica Neue" w:hAnsi="Helvetica Neue"/>
          <w:b/>
          <w:sz w:val="24"/>
          <w:szCs w:val="24"/>
        </w:rPr>
        <w:t>400 BANKA KREDİLERİ</w:t>
      </w:r>
    </w:p>
    <w:p w14:paraId="52E23B85" w14:textId="77777777" w:rsidR="00F4158B" w:rsidRDefault="00F4158B" w:rsidP="00F4158B">
      <w:pPr>
        <w:rPr>
          <w:rFonts w:ascii="Helvetica Neue" w:hAnsi="Helvetica Neue"/>
          <w:b/>
          <w:sz w:val="24"/>
          <w:szCs w:val="24"/>
        </w:rPr>
      </w:pPr>
    </w:p>
    <w:p w14:paraId="4C123342" w14:textId="77777777" w:rsidR="00F4158B" w:rsidRDefault="00F4158B" w:rsidP="00F4158B">
      <w:pPr>
        <w:rPr>
          <w:rFonts w:ascii="Helvetica Neue" w:hAnsi="Helvetica Neue"/>
        </w:rPr>
      </w:pPr>
      <w:r w:rsidRPr="00A3644C">
        <w:rPr>
          <w:rFonts w:ascii="Helvetica Neue" w:hAnsi="Helvetica Neue"/>
        </w:rPr>
        <w:t>Kredi kurumlarından</w:t>
      </w:r>
      <w:r>
        <w:rPr>
          <w:rFonts w:ascii="Helvetica Neue" w:hAnsi="Helvetica Neue"/>
        </w:rPr>
        <w:t xml:space="preserve"> </w:t>
      </w:r>
      <w:proofErr w:type="gramStart"/>
      <w:r>
        <w:rPr>
          <w:rFonts w:ascii="Helvetica Neue" w:hAnsi="Helvetica Neue"/>
        </w:rPr>
        <w:t xml:space="preserve">sağlanan </w:t>
      </w:r>
      <w:r w:rsidRPr="00A3644C">
        <w:rPr>
          <w:rFonts w:ascii="Helvetica Neue" w:hAnsi="Helvetica Neue"/>
        </w:rPr>
        <w:t xml:space="preserve"> ve</w:t>
      </w:r>
      <w:proofErr w:type="gramEnd"/>
      <w:r w:rsidRPr="00A3644C">
        <w:rPr>
          <w:rFonts w:ascii="Helvetica Neue" w:hAnsi="Helvetica Neue"/>
        </w:rPr>
        <w:t xml:space="preserve"> bir yıldan</w:t>
      </w:r>
      <w:r>
        <w:rPr>
          <w:rFonts w:ascii="Helvetica Neue" w:hAnsi="Helvetica Neue"/>
        </w:rPr>
        <w:t xml:space="preserve"> daha uzun</w:t>
      </w:r>
      <w:r w:rsidRPr="00A3644C">
        <w:rPr>
          <w:rFonts w:ascii="Helvetica Neue" w:hAnsi="Helvetica Neue"/>
        </w:rPr>
        <w:t xml:space="preserve"> vadeli olan kredile</w:t>
      </w:r>
      <w:r>
        <w:rPr>
          <w:rFonts w:ascii="Helvetica Neue" w:hAnsi="Helvetica Neue"/>
        </w:rPr>
        <w:t>r bu hesapta takip edilir. Bir yıldan daha uzun vadeli kredi kullanıldığında kredi tutarı bu hesabın alacağına kayıt edilir.</w:t>
      </w:r>
    </w:p>
    <w:p w14:paraId="714551ED" w14:textId="77777777" w:rsidR="00F4158B" w:rsidRPr="00A3644C" w:rsidRDefault="00F4158B" w:rsidP="00F4158B">
      <w:pPr>
        <w:rPr>
          <w:rFonts w:ascii="Helvetica Neue" w:hAnsi="Helvetica Neue"/>
        </w:rPr>
      </w:pPr>
      <w:r>
        <w:rPr>
          <w:rFonts w:ascii="Helvetica Neue" w:hAnsi="Helvetica Neue"/>
        </w:rPr>
        <w:t>Vadesi 1 yılın altına düşen kredi tutarları kadar bu hesaba borç kaydı yapılıp 300 banka kredileri hesabına aktarılır.</w:t>
      </w:r>
    </w:p>
    <w:p w14:paraId="1DCD49FA" w14:textId="5C24D6D2" w:rsidR="00F4158B" w:rsidRDefault="00F4158B" w:rsidP="00451D85">
      <w:pPr>
        <w:rPr>
          <w:rFonts w:ascii="Helvetica Neue" w:hAnsi="Helvetica Neue"/>
        </w:rPr>
      </w:pPr>
    </w:p>
    <w:p w14:paraId="7EA85B70" w14:textId="77777777" w:rsidR="005A7C5F" w:rsidRPr="00DB3A13" w:rsidRDefault="005A7C5F" w:rsidP="00451D85">
      <w:pPr>
        <w:rPr>
          <w:rFonts w:ascii="Helvetica Neue" w:hAnsi="Helvetica Neue"/>
          <w:b/>
        </w:rPr>
      </w:pPr>
    </w:p>
    <w:p w14:paraId="1BC8D14C" w14:textId="77777777" w:rsidR="00B23CD6" w:rsidRDefault="00B23CD6" w:rsidP="00451D85">
      <w:pPr>
        <w:rPr>
          <w:rFonts w:ascii="Helvetica Neue" w:hAnsi="Helvetica Neue"/>
          <w:b/>
        </w:rPr>
      </w:pPr>
    </w:p>
    <w:p w14:paraId="021222F6" w14:textId="77777777" w:rsidR="005A7C5F" w:rsidRPr="00DB3A13" w:rsidRDefault="005A7C5F" w:rsidP="00451D85">
      <w:pPr>
        <w:rPr>
          <w:rFonts w:ascii="Helvetica Neue" w:hAnsi="Helvetica Neue"/>
          <w:b/>
        </w:rPr>
      </w:pPr>
      <w:r w:rsidRPr="00DB3A13">
        <w:rPr>
          <w:rFonts w:ascii="Helvetica Neue" w:hAnsi="Helvetica Neue"/>
          <w:b/>
        </w:rPr>
        <w:t>KREDİ TÜRLERİ</w:t>
      </w:r>
    </w:p>
    <w:p w14:paraId="0CD3DC63" w14:textId="77777777" w:rsidR="00DB3A13" w:rsidRDefault="00DB3A13" w:rsidP="00451D85">
      <w:pPr>
        <w:rPr>
          <w:rFonts w:ascii="Helvetica Neue" w:hAnsi="Helvetica Neue"/>
        </w:rPr>
      </w:pPr>
    </w:p>
    <w:p w14:paraId="36BA6B1B" w14:textId="77777777" w:rsidR="005A7C5F" w:rsidRDefault="005A7C5F" w:rsidP="00451D85">
      <w:pPr>
        <w:rPr>
          <w:rFonts w:ascii="Helvetica Neue" w:hAnsi="Helvetica Neue"/>
        </w:rPr>
      </w:pPr>
      <w:r w:rsidRPr="00DB3A13">
        <w:rPr>
          <w:rFonts w:ascii="Helvetica Neue" w:hAnsi="Helvetica Neue"/>
          <w:b/>
        </w:rPr>
        <w:t xml:space="preserve">SPOT </w:t>
      </w:r>
      <w:proofErr w:type="gramStart"/>
      <w:r w:rsidRPr="00DB3A13">
        <w:rPr>
          <w:rFonts w:ascii="Helvetica Neue" w:hAnsi="Helvetica Neue"/>
          <w:b/>
        </w:rPr>
        <w:t>KREDİ</w:t>
      </w:r>
      <w:r>
        <w:rPr>
          <w:rFonts w:ascii="Helvetica Neue" w:hAnsi="Helvetica Neue"/>
        </w:rPr>
        <w:t>:</w:t>
      </w:r>
      <w:r w:rsidR="00DB3A13">
        <w:rPr>
          <w:rFonts w:ascii="Helvetica Neue" w:hAnsi="Helvetica Neue"/>
        </w:rPr>
        <w:t>PİYASA</w:t>
      </w:r>
      <w:proofErr w:type="gramEnd"/>
      <w:r w:rsidR="00DB3A13">
        <w:rPr>
          <w:rFonts w:ascii="Helvetica Neue" w:hAnsi="Helvetica Neue"/>
        </w:rPr>
        <w:t xml:space="preserve"> KOŞULLARI DEĞİŞSE BİLE KREDİ FAİZ ORANI VE VADESİ SABİT OLAN KREDİLERDİR.KREDİ VADESİNDEN ÖNCE ÖDENMEZ.</w:t>
      </w:r>
    </w:p>
    <w:p w14:paraId="28ABAA91" w14:textId="77777777" w:rsidR="00DB3A13" w:rsidRDefault="00DB3A13" w:rsidP="00451D85">
      <w:pPr>
        <w:rPr>
          <w:rFonts w:ascii="Helvetica Neue" w:hAnsi="Helvetica Neue"/>
        </w:rPr>
      </w:pPr>
    </w:p>
    <w:p w14:paraId="5CBB36F8" w14:textId="77777777" w:rsidR="00DB3A13" w:rsidRDefault="00DB3A13" w:rsidP="00451D85">
      <w:pPr>
        <w:rPr>
          <w:rFonts w:ascii="Helvetica Neue" w:hAnsi="Helvetica Neue"/>
        </w:rPr>
      </w:pPr>
      <w:r w:rsidRPr="0071497B">
        <w:rPr>
          <w:rFonts w:ascii="Helvetica Neue" w:hAnsi="Helvetica Neue"/>
          <w:b/>
        </w:rPr>
        <w:t xml:space="preserve">ROTATİF </w:t>
      </w:r>
      <w:proofErr w:type="gramStart"/>
      <w:r w:rsidRPr="0071497B">
        <w:rPr>
          <w:rFonts w:ascii="Helvetica Neue" w:hAnsi="Helvetica Neue"/>
          <w:b/>
        </w:rPr>
        <w:t>KREDİ</w:t>
      </w:r>
      <w:r w:rsidRPr="00DB3A13">
        <w:rPr>
          <w:rFonts w:ascii="Helvetica Neue" w:hAnsi="Helvetica Neue"/>
          <w:b/>
        </w:rPr>
        <w:t>:</w:t>
      </w:r>
      <w:r>
        <w:rPr>
          <w:rFonts w:ascii="Helvetica Neue" w:hAnsi="Helvetica Neue"/>
        </w:rPr>
        <w:t>KREDİ</w:t>
      </w:r>
      <w:proofErr w:type="gramEnd"/>
      <w:r>
        <w:rPr>
          <w:rFonts w:ascii="Helvetica Neue" w:hAnsi="Helvetica Neue"/>
        </w:rPr>
        <w:t xml:space="preserve"> FAİZ ORANI VE VADESİNDE DEĞİŞİKLİK YAPILABİLEN KREDİ TÜRÜDÜR.MÜŞTERİ TARAFINDAN KREDİ ERKEN ÖDENEBİLİR YADA BANKA MÜŞTERİDEN KREDİNİN ERKEN ÖDENMESİNİ İSTEYEBİLİR.</w:t>
      </w:r>
    </w:p>
    <w:p w14:paraId="1538AE13" w14:textId="77777777" w:rsidR="00DB3A13" w:rsidRPr="00DB3A13" w:rsidRDefault="00DB3A13" w:rsidP="00451D85">
      <w:pPr>
        <w:rPr>
          <w:rFonts w:ascii="Helvetica Neue" w:hAnsi="Helvetica Neue"/>
          <w:b/>
        </w:rPr>
      </w:pPr>
    </w:p>
    <w:p w14:paraId="3A7ACA8C" w14:textId="77777777" w:rsidR="00DB3A13" w:rsidRDefault="00DB3A13" w:rsidP="00451D85">
      <w:pPr>
        <w:rPr>
          <w:rFonts w:ascii="Dax-Regular" w:hAnsi="Dax-Regular"/>
          <w:color w:val="231F20"/>
          <w:sz w:val="27"/>
          <w:szCs w:val="27"/>
          <w:shd w:val="clear" w:color="auto" w:fill="FFFFFF"/>
        </w:rPr>
      </w:pPr>
      <w:r w:rsidRPr="0071497B">
        <w:rPr>
          <w:rFonts w:ascii="Helvetica Neue" w:hAnsi="Helvetica Neue"/>
          <w:b/>
        </w:rPr>
        <w:t>İSKONTO/İŞTİRA KREDİSİ</w:t>
      </w:r>
      <w:r w:rsidRPr="00DB3A13">
        <w:rPr>
          <w:rFonts w:ascii="Helvetica Neue" w:hAnsi="Helvetica Neue"/>
          <w:b/>
        </w:rPr>
        <w:t>:</w:t>
      </w:r>
      <w:r w:rsidRPr="00DB3A13">
        <w:rPr>
          <w:rFonts w:ascii="Dax-Regular" w:hAnsi="Dax-Regular"/>
          <w:color w:val="231F20"/>
          <w:sz w:val="27"/>
          <w:szCs w:val="27"/>
          <w:shd w:val="clear" w:color="auto" w:fill="FFFFFF"/>
        </w:rPr>
        <w:t xml:space="preserve"> </w:t>
      </w:r>
      <w:r w:rsidRPr="00DB3A13">
        <w:rPr>
          <w:rFonts w:ascii="Helvetica Neue" w:hAnsi="Helvetica Neue"/>
        </w:rPr>
        <w:t>Ticari işlemlerden doğmuş olan ve henüz vadesi gelmemiş ticari senetlerin nakde dönüşmesini sağlayan kredi türüdür.</w:t>
      </w:r>
      <w:r>
        <w:rPr>
          <w:rFonts w:ascii="Dax-Regular" w:hAnsi="Dax-Regular"/>
          <w:color w:val="231F20"/>
          <w:sz w:val="27"/>
          <w:szCs w:val="27"/>
          <w:shd w:val="clear" w:color="auto" w:fill="FFFFFF"/>
        </w:rPr>
        <w:t> </w:t>
      </w:r>
    </w:p>
    <w:p w14:paraId="13B926D1" w14:textId="77777777" w:rsidR="00DB3A13" w:rsidRDefault="00DB3A13" w:rsidP="00451D85">
      <w:pPr>
        <w:rPr>
          <w:rFonts w:ascii="Helvetica Neue" w:hAnsi="Helvetica Neue"/>
        </w:rPr>
      </w:pPr>
      <w:r w:rsidRPr="00DB3A13">
        <w:rPr>
          <w:rFonts w:ascii="Helvetica Neue" w:hAnsi="Helvetica Neue"/>
        </w:rPr>
        <w:t xml:space="preserve">Vade tarihine kadar olan süreye tekabül eden faiz, komisyon ve bunlar üzerinden KKDF, BSMV gibi yasal kesintilerin düşülmesinden sonra kalan bakiyenin ödenmesine </w:t>
      </w:r>
      <w:proofErr w:type="gramStart"/>
      <w:r w:rsidRPr="00DB3A13">
        <w:rPr>
          <w:rFonts w:ascii="Helvetica Neue" w:hAnsi="Helvetica Neue"/>
        </w:rPr>
        <w:t>imkan</w:t>
      </w:r>
      <w:proofErr w:type="gramEnd"/>
      <w:r w:rsidRPr="00DB3A13">
        <w:rPr>
          <w:rFonts w:ascii="Helvetica Neue" w:hAnsi="Helvetica Neue"/>
        </w:rPr>
        <w:t xml:space="preserve"> veren nakdi bir kredidir.</w:t>
      </w:r>
    </w:p>
    <w:p w14:paraId="4112DE1E" w14:textId="77777777" w:rsidR="00DB3A13" w:rsidRPr="0071497B" w:rsidRDefault="00DB3A13" w:rsidP="00451D85">
      <w:pPr>
        <w:rPr>
          <w:rFonts w:ascii="Helvetica Neue" w:hAnsi="Helvetica Neue"/>
          <w:b/>
        </w:rPr>
      </w:pPr>
    </w:p>
    <w:p w14:paraId="0BDFF59A" w14:textId="77777777" w:rsidR="00DB3A13" w:rsidRDefault="00DB3A13" w:rsidP="00451D85">
      <w:pPr>
        <w:rPr>
          <w:rFonts w:ascii="Helvetica Neue" w:hAnsi="Helvetica Neue"/>
        </w:rPr>
      </w:pPr>
      <w:r w:rsidRPr="0071497B">
        <w:rPr>
          <w:rFonts w:ascii="Helvetica Neue" w:hAnsi="Helvetica Neue"/>
          <w:b/>
        </w:rPr>
        <w:t>TAKSİTLİ KREDİ</w:t>
      </w:r>
      <w:r>
        <w:rPr>
          <w:rFonts w:ascii="Helvetica Neue" w:hAnsi="Helvetica Neue"/>
        </w:rPr>
        <w:t>:</w:t>
      </w:r>
      <w:r w:rsidR="00852D60">
        <w:rPr>
          <w:rFonts w:ascii="Helvetica Neue" w:hAnsi="Helvetica Neue"/>
        </w:rPr>
        <w:t xml:space="preserve"> </w:t>
      </w:r>
      <w:r w:rsidR="0071497B">
        <w:rPr>
          <w:rFonts w:ascii="Helvetica Neue" w:hAnsi="Helvetica Neue"/>
        </w:rPr>
        <w:t>Kredi tutarının eşit vadeler</w:t>
      </w:r>
      <w:r w:rsidR="00D642FD">
        <w:rPr>
          <w:rFonts w:ascii="Helvetica Neue" w:hAnsi="Helvetica Neue"/>
        </w:rPr>
        <w:t>e</w:t>
      </w:r>
      <w:r w:rsidR="0071497B">
        <w:rPr>
          <w:rFonts w:ascii="Helvetica Neue" w:hAnsi="Helvetica Neue"/>
        </w:rPr>
        <w:t xml:space="preserve"> bölünerek geri ödendiği kredi </w:t>
      </w:r>
      <w:proofErr w:type="spellStart"/>
      <w:proofErr w:type="gramStart"/>
      <w:r w:rsidR="0071497B">
        <w:rPr>
          <w:rFonts w:ascii="Helvetica Neue" w:hAnsi="Helvetica Neue"/>
        </w:rPr>
        <w:t>türüdür.Kredi</w:t>
      </w:r>
      <w:proofErr w:type="spellEnd"/>
      <w:proofErr w:type="gramEnd"/>
      <w:r w:rsidR="0071497B">
        <w:rPr>
          <w:rFonts w:ascii="Helvetica Neue" w:hAnsi="Helvetica Neue"/>
        </w:rPr>
        <w:t xml:space="preserve"> faiz oranı sabittir.</w:t>
      </w:r>
    </w:p>
    <w:p w14:paraId="29DDBA1D" w14:textId="77777777" w:rsidR="008C095A" w:rsidRDefault="008C095A" w:rsidP="008C095A">
      <w:pPr>
        <w:spacing w:line="288" w:lineRule="auto"/>
        <w:rPr>
          <w:rFonts w:ascii="Helvetica Neue" w:hAnsi="Helvetica Neue"/>
        </w:rPr>
      </w:pPr>
    </w:p>
    <w:p w14:paraId="208C8802" w14:textId="77777777" w:rsidR="00206150" w:rsidRDefault="00206150" w:rsidP="008C095A">
      <w:pPr>
        <w:spacing w:line="288" w:lineRule="auto"/>
        <w:rPr>
          <w:rFonts w:ascii="Helvetica Neue" w:hAnsi="Helvetica Neue"/>
          <w:b/>
        </w:rPr>
      </w:pPr>
    </w:p>
    <w:p w14:paraId="268EC1E8" w14:textId="77777777" w:rsidR="00206150" w:rsidRDefault="00206150" w:rsidP="008C095A">
      <w:pPr>
        <w:spacing w:line="288" w:lineRule="auto"/>
        <w:rPr>
          <w:rFonts w:ascii="Helvetica Neue" w:hAnsi="Helvetica Neue"/>
          <w:b/>
        </w:rPr>
      </w:pPr>
    </w:p>
    <w:p w14:paraId="31C9DAF5" w14:textId="77777777" w:rsidR="00206150" w:rsidRDefault="00206150" w:rsidP="008C095A">
      <w:pPr>
        <w:spacing w:line="288" w:lineRule="auto"/>
        <w:rPr>
          <w:rFonts w:ascii="Helvetica Neue" w:hAnsi="Helvetica Neue"/>
          <w:b/>
        </w:rPr>
      </w:pPr>
    </w:p>
    <w:p w14:paraId="1B2AA813" w14:textId="77777777" w:rsidR="00206150" w:rsidRDefault="00206150" w:rsidP="008C095A">
      <w:pPr>
        <w:spacing w:line="288" w:lineRule="auto"/>
        <w:rPr>
          <w:rFonts w:ascii="Helvetica Neue" w:hAnsi="Helvetica Neue"/>
          <w:b/>
        </w:rPr>
      </w:pPr>
    </w:p>
    <w:p w14:paraId="6A9BCD10" w14:textId="77777777" w:rsidR="00206150" w:rsidRDefault="00206150" w:rsidP="008C095A">
      <w:pPr>
        <w:spacing w:line="288" w:lineRule="auto"/>
        <w:rPr>
          <w:rFonts w:ascii="Helvetica Neue" w:hAnsi="Helvetica Neue"/>
          <w:b/>
        </w:rPr>
      </w:pPr>
    </w:p>
    <w:p w14:paraId="61A8257A" w14:textId="77777777" w:rsidR="00206150" w:rsidRDefault="00206150" w:rsidP="008C095A">
      <w:pPr>
        <w:spacing w:line="288" w:lineRule="auto"/>
        <w:rPr>
          <w:rFonts w:ascii="Helvetica Neue" w:hAnsi="Helvetica Neue"/>
          <w:b/>
        </w:rPr>
      </w:pPr>
    </w:p>
    <w:p w14:paraId="28452A67" w14:textId="77777777" w:rsidR="00E65151" w:rsidRDefault="00E65151" w:rsidP="008C095A">
      <w:pPr>
        <w:spacing w:line="288" w:lineRule="auto"/>
        <w:rPr>
          <w:rFonts w:ascii="Helvetica Neue" w:hAnsi="Helvetica Neue"/>
          <w:b/>
        </w:rPr>
      </w:pPr>
    </w:p>
    <w:p w14:paraId="007884AB" w14:textId="77777777" w:rsidR="00E65151" w:rsidRDefault="00E65151" w:rsidP="008C095A">
      <w:pPr>
        <w:spacing w:line="288" w:lineRule="auto"/>
        <w:rPr>
          <w:rFonts w:ascii="Helvetica Neue" w:hAnsi="Helvetica Neue"/>
          <w:b/>
        </w:rPr>
      </w:pPr>
    </w:p>
    <w:p w14:paraId="3A39A19C" w14:textId="7616BEF1" w:rsidR="008C095A" w:rsidRPr="008C095A" w:rsidRDefault="008C095A" w:rsidP="008C095A">
      <w:pPr>
        <w:spacing w:line="288" w:lineRule="auto"/>
        <w:rPr>
          <w:rFonts w:ascii="Helvetica Neue" w:hAnsi="Helvetica Neue"/>
          <w:b/>
        </w:rPr>
      </w:pPr>
      <w:r w:rsidRPr="008C095A">
        <w:rPr>
          <w:rFonts w:ascii="Helvetica Neue" w:hAnsi="Helvetica Neue"/>
          <w:b/>
        </w:rPr>
        <w:t>159 VERİLEN SİPARİŞ AVANSLARI HESABI</w:t>
      </w:r>
    </w:p>
    <w:p w14:paraId="4FF9A48E" w14:textId="77777777" w:rsidR="008C095A" w:rsidRPr="00A3644C" w:rsidRDefault="008C095A" w:rsidP="008C095A">
      <w:pPr>
        <w:rPr>
          <w:rFonts w:ascii="Helvetica Neue" w:hAnsi="Helvetica Neue"/>
        </w:rPr>
      </w:pPr>
      <w:r w:rsidRPr="00A3644C">
        <w:rPr>
          <w:rFonts w:ascii="Helvetica Neue" w:hAnsi="Helvetica Neue"/>
        </w:rPr>
        <w:t>Yurt içinden ya da yurt dışından satın alınmak üzere siparişe bağlanan stoklarla ilgili olarak satıcılara yapılan avans ödemelerinin izlendiği hesaptır.</w:t>
      </w:r>
    </w:p>
    <w:p w14:paraId="372AAEFB" w14:textId="77777777" w:rsidR="008C095A" w:rsidRPr="00A3644C" w:rsidRDefault="008C095A" w:rsidP="008C095A">
      <w:pPr>
        <w:rPr>
          <w:rFonts w:ascii="Helvetica Neue" w:hAnsi="Helvetica Neue"/>
        </w:rPr>
      </w:pPr>
      <w:r w:rsidRPr="00A3644C">
        <w:rPr>
          <w:rFonts w:ascii="Helvetica Neue" w:hAnsi="Helvetica Neue"/>
        </w:rPr>
        <w:t xml:space="preserve">Verilen bir sipariş karşılığında yapılan avans ödemeleri bu hesaba borç kaydedilir. Sipariş edilen malların teslim alınması üzerine hesap </w:t>
      </w:r>
      <w:proofErr w:type="spellStart"/>
      <w:r w:rsidRPr="00A3644C">
        <w:rPr>
          <w:rFonts w:ascii="Helvetica Neue" w:hAnsi="Helvetica Neue"/>
        </w:rPr>
        <w:t>alacaklandırılır</w:t>
      </w:r>
      <w:proofErr w:type="spellEnd"/>
      <w:r w:rsidRPr="00A3644C">
        <w:rPr>
          <w:rFonts w:ascii="Helvetica Neue" w:hAnsi="Helvetica Neue"/>
        </w:rPr>
        <w:t>.</w:t>
      </w:r>
    </w:p>
    <w:p w14:paraId="7B87B363" w14:textId="77777777" w:rsidR="008C095A" w:rsidRDefault="008C095A" w:rsidP="008C095A">
      <w:pPr>
        <w:rPr>
          <w:rFonts w:ascii="Helvetica Neue" w:hAnsi="Helvetica Neue"/>
        </w:rPr>
      </w:pPr>
      <w:r w:rsidRPr="00A3644C">
        <w:rPr>
          <w:rFonts w:ascii="Helvetica Neue" w:hAnsi="Helvetica Neue"/>
        </w:rPr>
        <w:t>Bu hesapta aktif karakterli bir hesap olduğundan ya borç bakiyesi ya da sıfır bakiye verir. Alacak bakiyesi vermez.</w:t>
      </w:r>
    </w:p>
    <w:p w14:paraId="1D8E94F6" w14:textId="3E3FF78F" w:rsidR="0086408D" w:rsidRPr="00F11C6A" w:rsidRDefault="0086408D" w:rsidP="008C095A">
      <w:pPr>
        <w:rPr>
          <w:rFonts w:ascii="Helvetica Neue" w:hAnsi="Helvetica Neue"/>
          <w:b/>
        </w:rPr>
      </w:pPr>
      <w:r w:rsidRPr="00F11C6A">
        <w:rPr>
          <w:rFonts w:ascii="Helvetica Neue" w:hAnsi="Helvetica Neue"/>
          <w:b/>
        </w:rPr>
        <w:t>YAPILACAK İŞLEMLER:</w:t>
      </w:r>
    </w:p>
    <w:p w14:paraId="37090C4F" w14:textId="1DF65340" w:rsidR="0086408D" w:rsidRDefault="0086408D" w:rsidP="008C095A">
      <w:pPr>
        <w:rPr>
          <w:rFonts w:ascii="Helvetica Neue" w:hAnsi="Helvetica Neue"/>
        </w:rPr>
      </w:pPr>
      <w:r>
        <w:rPr>
          <w:rFonts w:ascii="Helvetica Neue" w:hAnsi="Helvetica Neue"/>
        </w:rPr>
        <w:t xml:space="preserve">1-AVANS </w:t>
      </w:r>
      <w:r w:rsidR="00F11C6A">
        <w:rPr>
          <w:rFonts w:ascii="Helvetica Neue" w:hAnsi="Helvetica Neue"/>
        </w:rPr>
        <w:t>VERİLİŞİ:</w:t>
      </w:r>
    </w:p>
    <w:p w14:paraId="45201E33" w14:textId="17FE9DBE" w:rsidR="00F11C6A" w:rsidRDefault="00F11C6A" w:rsidP="008C095A">
      <w:pPr>
        <w:rPr>
          <w:rFonts w:ascii="Helvetica Neue" w:hAnsi="Helvetica Neue"/>
        </w:rPr>
      </w:pPr>
      <w:r>
        <w:rPr>
          <w:rFonts w:ascii="Helvetica Neue" w:hAnsi="Helvetica Neue"/>
        </w:rPr>
        <w:t>AVANS NAKİT VERİLDİĞİNDE: 100 KASA(A)   159 VERİLEN SİPARİŞ AVANSLARI(B)</w:t>
      </w:r>
    </w:p>
    <w:p w14:paraId="4F043F10" w14:textId="77777777" w:rsidR="00F11C6A" w:rsidRDefault="00F11C6A" w:rsidP="008C095A">
      <w:pPr>
        <w:rPr>
          <w:rFonts w:ascii="Helvetica Neue" w:hAnsi="Helvetica Neue"/>
        </w:rPr>
      </w:pPr>
      <w:r>
        <w:rPr>
          <w:rFonts w:ascii="Helvetica Neue" w:hAnsi="Helvetica Neue"/>
        </w:rPr>
        <w:t>AVANS BANKA KANALI İLE VERİLDİĞİNDE:</w:t>
      </w:r>
    </w:p>
    <w:p w14:paraId="441EF8A6" w14:textId="70F43B60" w:rsidR="00F11C6A" w:rsidRDefault="00F11C6A" w:rsidP="008C095A">
      <w:pPr>
        <w:rPr>
          <w:rFonts w:ascii="Helvetica Neue" w:hAnsi="Helvetica Neue"/>
        </w:rPr>
      </w:pPr>
      <w:r>
        <w:rPr>
          <w:rFonts w:ascii="Helvetica Neue" w:hAnsi="Helvetica Neue"/>
        </w:rPr>
        <w:t xml:space="preserve">102 BANKALAR (A) </w:t>
      </w:r>
    </w:p>
    <w:p w14:paraId="7129F7A1" w14:textId="6D4B69CE" w:rsidR="0086408D" w:rsidRDefault="00F11C6A" w:rsidP="008C095A">
      <w:pPr>
        <w:rPr>
          <w:rFonts w:ascii="Helvetica Neue" w:hAnsi="Helvetica Neue"/>
        </w:rPr>
      </w:pPr>
      <w:r>
        <w:rPr>
          <w:rFonts w:ascii="Helvetica Neue" w:hAnsi="Helvetica Neue"/>
        </w:rPr>
        <w:t>159 VERİLEN SİPARİŞİ AVANSLARI HESABI(B)</w:t>
      </w:r>
    </w:p>
    <w:p w14:paraId="0126ECBD" w14:textId="77777777" w:rsidR="00F11C6A" w:rsidRDefault="00F11C6A" w:rsidP="008C095A">
      <w:pPr>
        <w:rPr>
          <w:rFonts w:ascii="Helvetica Neue" w:hAnsi="Helvetica Neue"/>
        </w:rPr>
      </w:pPr>
    </w:p>
    <w:p w14:paraId="4D54CD86" w14:textId="2E60C952" w:rsidR="00F11C6A" w:rsidRDefault="00F11C6A" w:rsidP="008C095A">
      <w:pPr>
        <w:rPr>
          <w:rFonts w:ascii="Helvetica Neue" w:hAnsi="Helvetica Neue"/>
        </w:rPr>
      </w:pPr>
      <w:r>
        <w:rPr>
          <w:rFonts w:ascii="Helvetica Neue" w:hAnsi="Helvetica Neue"/>
        </w:rPr>
        <w:t>2-VERESİYE MAL ALIŞI FATURASI KAYDI</w:t>
      </w:r>
    </w:p>
    <w:p w14:paraId="21A0BC34" w14:textId="7F830C35" w:rsidR="00F11C6A" w:rsidRDefault="00F11C6A" w:rsidP="008C095A">
      <w:pPr>
        <w:rPr>
          <w:rFonts w:ascii="Helvetica Neue" w:hAnsi="Helvetica Neue"/>
        </w:rPr>
      </w:pPr>
      <w:r>
        <w:rPr>
          <w:rFonts w:ascii="Helvetica Neue" w:hAnsi="Helvetica Neue"/>
        </w:rPr>
        <w:t>ÖR:</w:t>
      </w:r>
    </w:p>
    <w:p w14:paraId="61783C98" w14:textId="2F10F49A" w:rsidR="00F11C6A" w:rsidRDefault="00F11C6A" w:rsidP="008C095A">
      <w:pPr>
        <w:rPr>
          <w:rFonts w:ascii="Helvetica Neue" w:hAnsi="Helvetica Neue"/>
        </w:rPr>
      </w:pPr>
      <w:r>
        <w:rPr>
          <w:rFonts w:ascii="Helvetica Neue" w:hAnsi="Helvetica Neue"/>
        </w:rPr>
        <w:t>153 TİCARİ MALLAR(B)</w:t>
      </w:r>
    </w:p>
    <w:p w14:paraId="3884771C" w14:textId="592BB36F" w:rsidR="00F11C6A" w:rsidRDefault="00F11C6A" w:rsidP="008C095A">
      <w:pPr>
        <w:rPr>
          <w:rFonts w:ascii="Helvetica Neue" w:hAnsi="Helvetica Neue"/>
        </w:rPr>
      </w:pPr>
      <w:r>
        <w:rPr>
          <w:rFonts w:ascii="Helvetica Neue" w:hAnsi="Helvetica Neue"/>
        </w:rPr>
        <w:t>191 İNDİRİLECEK KDV(B)</w:t>
      </w:r>
    </w:p>
    <w:p w14:paraId="7C8F7D64" w14:textId="504C4561" w:rsidR="00F11C6A" w:rsidRDefault="00F11C6A" w:rsidP="008C095A">
      <w:pPr>
        <w:rPr>
          <w:rFonts w:ascii="Helvetica Neue" w:hAnsi="Helvetica Neue"/>
        </w:rPr>
      </w:pPr>
      <w:r>
        <w:rPr>
          <w:rFonts w:ascii="Helvetica Neue" w:hAnsi="Helvetica Neue"/>
        </w:rPr>
        <w:t xml:space="preserve">                                  320 SATICILAR  (A)</w:t>
      </w:r>
    </w:p>
    <w:p w14:paraId="6DCC0514" w14:textId="77777777" w:rsidR="0086408D" w:rsidRDefault="0086408D" w:rsidP="008C095A">
      <w:pPr>
        <w:rPr>
          <w:rFonts w:ascii="Helvetica Neue" w:hAnsi="Helvetica Neue"/>
        </w:rPr>
      </w:pPr>
    </w:p>
    <w:p w14:paraId="190E72F5" w14:textId="77777777" w:rsidR="00F11C6A" w:rsidRDefault="00F11C6A" w:rsidP="008C095A">
      <w:pPr>
        <w:rPr>
          <w:rFonts w:ascii="Helvetica Neue" w:hAnsi="Helvetica Neue"/>
        </w:rPr>
      </w:pPr>
    </w:p>
    <w:p w14:paraId="5A5CD6E0" w14:textId="5A275BE5" w:rsidR="00F11C6A" w:rsidRDefault="00F11C6A" w:rsidP="008C095A">
      <w:pPr>
        <w:rPr>
          <w:rFonts w:ascii="Helvetica Neue" w:hAnsi="Helvetica Neue"/>
        </w:rPr>
      </w:pPr>
      <w:r>
        <w:rPr>
          <w:rFonts w:ascii="Helvetica Neue" w:hAnsi="Helvetica Neue"/>
        </w:rPr>
        <w:t>3-AVANS MAHSUBU</w:t>
      </w:r>
      <w:r w:rsidR="00891ED2">
        <w:rPr>
          <w:rFonts w:ascii="Helvetica Neue" w:hAnsi="Helvetica Neue"/>
        </w:rPr>
        <w:t xml:space="preserve"> (FATURA TARİHİ AYNI )</w:t>
      </w:r>
    </w:p>
    <w:p w14:paraId="6EE8807D" w14:textId="64B95BF4" w:rsidR="00F11C6A" w:rsidRDefault="00F11C6A" w:rsidP="008C095A">
      <w:pPr>
        <w:rPr>
          <w:rFonts w:ascii="Helvetica Neue" w:hAnsi="Helvetica Neue"/>
        </w:rPr>
      </w:pPr>
      <w:r>
        <w:rPr>
          <w:rFonts w:ascii="Helvetica Neue" w:hAnsi="Helvetica Neue"/>
        </w:rPr>
        <w:t>159 UN BORCUNA YAZILAN TUTAR 320 SATICILAR HESABININ BORCUNA AKTARILIR</w:t>
      </w:r>
    </w:p>
    <w:p w14:paraId="68962FEC" w14:textId="77777777" w:rsidR="00F11C6A" w:rsidRDefault="00F11C6A" w:rsidP="008C095A">
      <w:pPr>
        <w:rPr>
          <w:rFonts w:ascii="Helvetica Neue" w:hAnsi="Helvetica Neue"/>
        </w:rPr>
      </w:pPr>
    </w:p>
    <w:p w14:paraId="36099D12" w14:textId="4F409563" w:rsidR="00F11C6A" w:rsidRDefault="00F11C6A" w:rsidP="008C095A">
      <w:pPr>
        <w:rPr>
          <w:rFonts w:ascii="Helvetica Neue" w:hAnsi="Helvetica Neue"/>
        </w:rPr>
      </w:pPr>
      <w:r>
        <w:rPr>
          <w:rFonts w:ascii="Helvetica Neue" w:hAnsi="Helvetica Neue"/>
        </w:rPr>
        <w:t>320 SATICILAR(B)</w:t>
      </w:r>
    </w:p>
    <w:p w14:paraId="7BAFE46F" w14:textId="77777777" w:rsidR="00F11C6A" w:rsidRDefault="00F11C6A" w:rsidP="008C095A">
      <w:pPr>
        <w:rPr>
          <w:rFonts w:ascii="Helvetica Neue" w:hAnsi="Helvetica Neue"/>
        </w:rPr>
      </w:pPr>
    </w:p>
    <w:p w14:paraId="25DB5EA0" w14:textId="4F29C4F2" w:rsidR="00F11C6A" w:rsidRDefault="00F11C6A" w:rsidP="008C095A">
      <w:pPr>
        <w:rPr>
          <w:rFonts w:ascii="Helvetica Neue" w:hAnsi="Helvetica Neue"/>
        </w:rPr>
      </w:pPr>
      <w:r>
        <w:rPr>
          <w:rFonts w:ascii="Helvetica Neue" w:hAnsi="Helvetica Neue"/>
        </w:rPr>
        <w:t xml:space="preserve">           159VERİLEN SİPARİŞ AVANSLARI(A)</w:t>
      </w:r>
    </w:p>
    <w:p w14:paraId="46EBC395" w14:textId="77777777" w:rsidR="0086408D" w:rsidRDefault="0086408D" w:rsidP="008C095A">
      <w:pPr>
        <w:rPr>
          <w:rFonts w:ascii="Helvetica Neue" w:hAnsi="Helvetica Neue"/>
        </w:rPr>
      </w:pPr>
    </w:p>
    <w:p w14:paraId="5DBAF395" w14:textId="77777777" w:rsidR="0086408D" w:rsidRDefault="0086408D" w:rsidP="008C095A">
      <w:pPr>
        <w:rPr>
          <w:rFonts w:ascii="Helvetica Neue" w:hAnsi="Helvetica Neue"/>
        </w:rPr>
      </w:pPr>
    </w:p>
    <w:p w14:paraId="681F8DC4" w14:textId="77777777" w:rsidR="0086408D" w:rsidRDefault="0086408D" w:rsidP="008C095A">
      <w:pPr>
        <w:rPr>
          <w:rFonts w:ascii="Helvetica Neue" w:hAnsi="Helvetica Neue"/>
        </w:rPr>
      </w:pPr>
    </w:p>
    <w:p w14:paraId="50F3FD5E" w14:textId="77777777" w:rsidR="0032124C" w:rsidRPr="00D12582" w:rsidRDefault="0032124C" w:rsidP="0032124C">
      <w:pPr>
        <w:rPr>
          <w:rFonts w:ascii="Helvetica Neue" w:hAnsi="Helvetica Neue"/>
          <w:b/>
          <w:sz w:val="24"/>
          <w:szCs w:val="24"/>
        </w:rPr>
      </w:pPr>
      <w:r w:rsidRPr="00D12582">
        <w:rPr>
          <w:rFonts w:ascii="Helvetica Neue" w:hAnsi="Helvetica Neue"/>
          <w:b/>
          <w:sz w:val="24"/>
          <w:szCs w:val="24"/>
        </w:rPr>
        <w:t>340 ALINAN SİPARİŞ AVANSLARI HESABI</w:t>
      </w:r>
    </w:p>
    <w:p w14:paraId="3B4BCDD3" w14:textId="77777777" w:rsidR="0032124C" w:rsidRDefault="0032124C" w:rsidP="0032124C">
      <w:pPr>
        <w:rPr>
          <w:rFonts w:ascii="Helvetica Neue" w:hAnsi="Helvetica Neue"/>
        </w:rPr>
      </w:pPr>
      <w:r w:rsidRPr="00A3644C">
        <w:rPr>
          <w:rFonts w:ascii="Helvetica Neue" w:hAnsi="Helvetica Neue"/>
        </w:rPr>
        <w:t>İşletmenin, mal ve</w:t>
      </w:r>
      <w:r w:rsidR="00121B9A">
        <w:rPr>
          <w:rFonts w:ascii="Helvetica Neue" w:hAnsi="Helvetica Neue"/>
        </w:rPr>
        <w:t>ya</w:t>
      </w:r>
      <w:r w:rsidRPr="00A3644C">
        <w:rPr>
          <w:rFonts w:ascii="Helvetica Neue" w:hAnsi="Helvetica Neue"/>
        </w:rPr>
        <w:t xml:space="preserve"> hizmet teslimleri ile ilgili olarak </w:t>
      </w:r>
      <w:r w:rsidR="00D2354B">
        <w:rPr>
          <w:rFonts w:ascii="Helvetica Neue" w:hAnsi="Helvetica Neue"/>
        </w:rPr>
        <w:t xml:space="preserve">müşterilerden </w:t>
      </w:r>
      <w:r w:rsidRPr="00A3644C">
        <w:rPr>
          <w:rFonts w:ascii="Helvetica Neue" w:hAnsi="Helvetica Neue"/>
        </w:rPr>
        <w:t>peşin tahsil ettiği ve teslim edilecek mal veya görülecek hizmetin bedelinden mahsup edilecek paraların izlendiği hesaptır.</w:t>
      </w:r>
    </w:p>
    <w:p w14:paraId="6623E6D9" w14:textId="77777777" w:rsidR="00454C3B" w:rsidRPr="00454C3B" w:rsidRDefault="0032124C" w:rsidP="00451D85">
      <w:pPr>
        <w:rPr>
          <w:rFonts w:ascii="Helvetica Neue" w:hAnsi="Helvetica Neue"/>
        </w:rPr>
      </w:pPr>
      <w:r w:rsidRPr="00A3644C">
        <w:rPr>
          <w:rFonts w:ascii="Helvetica Neue" w:hAnsi="Helvetica Neue"/>
        </w:rPr>
        <w:t>Alıcılardan alınan sipariş avansları, bu hesabın alacağına, malın teslim edilmesi veya hizmetin görülmesi halinde borcuna kaydedilir.</w:t>
      </w:r>
    </w:p>
    <w:p w14:paraId="0A5C12D0" w14:textId="77777777" w:rsidR="00454C3B" w:rsidRDefault="00454C3B" w:rsidP="00451D85"/>
    <w:p w14:paraId="094A7255" w14:textId="558D4E2C" w:rsidR="00454C3B" w:rsidRDefault="00025DCC" w:rsidP="00451D85">
      <w:r w:rsidRPr="00025DCC">
        <w:rPr>
          <w:highlight w:val="yellow"/>
        </w:rPr>
        <w:t>1-AVANS ALIMI</w:t>
      </w:r>
      <w:r>
        <w:t xml:space="preserve"> </w:t>
      </w:r>
    </w:p>
    <w:p w14:paraId="19BCC465" w14:textId="0FF7165E" w:rsidR="00025DCC" w:rsidRDefault="00025DCC" w:rsidP="00451D85">
      <w:r>
        <w:t>340 ALINAN SİPARİŞ AVANSLARI(A)=ALINAN AVANS TUTARI</w:t>
      </w:r>
    </w:p>
    <w:p w14:paraId="1521D125" w14:textId="06048030" w:rsidR="00025DCC" w:rsidRDefault="00025DCC" w:rsidP="00451D85">
      <w:r>
        <w:t>NAKİT ALINDIYSA 100 KASA(B)</w:t>
      </w:r>
    </w:p>
    <w:p w14:paraId="75B6753F" w14:textId="44111E0C" w:rsidR="00025DCC" w:rsidRDefault="00025DCC" w:rsidP="00451D85">
      <w:r>
        <w:t>BANKA YOLUYLA 102 BANKALAR(B)</w:t>
      </w:r>
    </w:p>
    <w:p w14:paraId="5FBA9D21" w14:textId="77777777" w:rsidR="00025DCC" w:rsidRDefault="00025DCC" w:rsidP="00451D85"/>
    <w:p w14:paraId="152AF4F9" w14:textId="4DC19E6C" w:rsidR="00025DCC" w:rsidRDefault="00025DCC" w:rsidP="00451D85">
      <w:r w:rsidRPr="00025DCC">
        <w:rPr>
          <w:highlight w:val="yellow"/>
        </w:rPr>
        <w:t>2-VERESİYE SATIŞ FATURASI</w:t>
      </w:r>
    </w:p>
    <w:p w14:paraId="2C04C335" w14:textId="4DD81336" w:rsidR="00025DCC" w:rsidRDefault="00025DCC" w:rsidP="00451D85">
      <w:r>
        <w:t>120 ALICILAR(B)</w:t>
      </w:r>
    </w:p>
    <w:p w14:paraId="7565D6CE" w14:textId="21DE971B" w:rsidR="00025DCC" w:rsidRDefault="00025DCC" w:rsidP="00451D85">
      <w:r>
        <w:t xml:space="preserve">          600 YURTİÇİ SATIŞLAR(A)</w:t>
      </w:r>
    </w:p>
    <w:p w14:paraId="73579C61" w14:textId="65B11C69" w:rsidR="00025DCC" w:rsidRDefault="00025DCC" w:rsidP="00451D85">
      <w:r>
        <w:t xml:space="preserve">          391 HESAPLANAN KDV(A)</w:t>
      </w:r>
    </w:p>
    <w:p w14:paraId="0810E646" w14:textId="77777777" w:rsidR="00454C3B" w:rsidRDefault="00454C3B" w:rsidP="00451D85"/>
    <w:p w14:paraId="569BD0AB" w14:textId="6943FA4D" w:rsidR="00025DCC" w:rsidRDefault="00025DCC" w:rsidP="00451D85">
      <w:r w:rsidRPr="00025DCC">
        <w:rPr>
          <w:highlight w:val="yellow"/>
        </w:rPr>
        <w:t>3-AVANS MAHSUBU</w:t>
      </w:r>
      <w:r>
        <w:t xml:space="preserve"> </w:t>
      </w:r>
    </w:p>
    <w:p w14:paraId="32A118DF" w14:textId="712EF5C1" w:rsidR="00025DCC" w:rsidRDefault="00025DCC" w:rsidP="00451D85">
      <w:r>
        <w:t>340 ALINAN SİPARİŞ AVANSLARI HESABININ ALACAĞINDAKİ BAKİYE</w:t>
      </w:r>
    </w:p>
    <w:p w14:paraId="6FE64D43" w14:textId="0277B814" w:rsidR="00025DCC" w:rsidRDefault="00025DCC" w:rsidP="00451D85">
      <w:r>
        <w:t>120 ALICILAR HESABININ ALACAĞINA AKTARILIR.</w:t>
      </w:r>
    </w:p>
    <w:p w14:paraId="3196D50A" w14:textId="77777777" w:rsidR="00025DCC" w:rsidRDefault="00025DCC" w:rsidP="00451D85"/>
    <w:p w14:paraId="5EFB0E61" w14:textId="2EBA7913" w:rsidR="00025DCC" w:rsidRDefault="00025DCC" w:rsidP="00451D85">
      <w:r>
        <w:t>340 ALINAN SİPARİŞ AVANSLARI(B)</w:t>
      </w:r>
    </w:p>
    <w:p w14:paraId="5A8C7DF0" w14:textId="77777777" w:rsidR="00445DBE" w:rsidRDefault="00025DCC" w:rsidP="00451D85">
      <w:r>
        <w:t xml:space="preserve">           120 ALICILAR HESABI(A)</w:t>
      </w:r>
    </w:p>
    <w:p w14:paraId="56188715" w14:textId="3D7BF1DA" w:rsidR="003126A9" w:rsidRDefault="00D12582" w:rsidP="00451D85">
      <w:r>
        <w:t>KİRA TAHAKKUKU</w:t>
      </w:r>
      <w:r w:rsidR="003126A9">
        <w:t xml:space="preserve"> HER AYIN SONUNDA YAPILIR</w:t>
      </w:r>
    </w:p>
    <w:p w14:paraId="53740915" w14:textId="3B1A9824" w:rsidR="00445DBE" w:rsidRDefault="00445DBE" w:rsidP="00451D85">
      <w:r w:rsidRPr="00445DBE">
        <w:rPr>
          <w:highlight w:val="yellow"/>
        </w:rPr>
        <w:t>İŞLETMENİN KİRA TUTARLARININ GİDERLEŞTİRİLMESİ</w:t>
      </w:r>
    </w:p>
    <w:p w14:paraId="064B7054" w14:textId="66010401" w:rsidR="00445DBE" w:rsidRDefault="00445DBE" w:rsidP="00451D85">
      <w:r>
        <w:t>1-GİDER HESABI</w:t>
      </w:r>
    </w:p>
    <w:p w14:paraId="1720F26D" w14:textId="7C9AD801" w:rsidR="00445DBE" w:rsidRDefault="00445DBE" w:rsidP="00451D85">
      <w:r>
        <w:t>BRÜT TUTARI İLGİLİ GİDER HESABININ BORCUNA YAZILIR.(ÖR:770)</w:t>
      </w:r>
    </w:p>
    <w:p w14:paraId="5B5DA3A9" w14:textId="379EBDE2" w:rsidR="00445DBE" w:rsidRDefault="00445DBE" w:rsidP="00451D85">
      <w:r>
        <w:t>2-KİRA BORÇLARI 336 DİĞER ÇEŞİTLİ BORÇLAR (A) ÖDENECEK KİRA TUTALARI</w:t>
      </w:r>
    </w:p>
    <w:p w14:paraId="11037690" w14:textId="77777777" w:rsidR="00B82A9B" w:rsidRDefault="00445DBE" w:rsidP="00451D85">
      <w:r>
        <w:t>3-</w:t>
      </w:r>
      <w:r w:rsidR="00B82A9B">
        <w:t xml:space="preserve">MÜLK SAHİBİNDEN KESİLEN VERGİ TUTARLARI ÖDENENE KADAR </w:t>
      </w:r>
    </w:p>
    <w:p w14:paraId="3176DA3A" w14:textId="4CE81D05" w:rsidR="00445DBE" w:rsidRDefault="00B82A9B" w:rsidP="00451D85">
      <w:r>
        <w:t>360 ÖDENECEK VERGİ VE FONLAR(A)</w:t>
      </w:r>
    </w:p>
    <w:p w14:paraId="7FAE372F" w14:textId="4FD920D2" w:rsidR="00B82A9B" w:rsidRDefault="00B82A9B" w:rsidP="00451D85">
      <w:r>
        <w:t>MÜLK SAHİBİ VERGİ MÜKELLEFİ OLMAYAN GERÇEK KİŞİ İSE;</w:t>
      </w:r>
    </w:p>
    <w:p w14:paraId="57CD0070" w14:textId="61348096" w:rsidR="00B82A9B" w:rsidRDefault="00B82A9B" w:rsidP="00451D85">
      <w:r>
        <w:t xml:space="preserve">YAPILAN %20 ORANINDAKİ KESİNTİ TUTARI DEVLETE ÖDENENE KADAR </w:t>
      </w:r>
      <w:r w:rsidR="003126A9">
        <w:t>360(A)</w:t>
      </w:r>
    </w:p>
    <w:p w14:paraId="3635F3CD" w14:textId="535BEBE3" w:rsidR="003126A9" w:rsidRDefault="003126A9" w:rsidP="00451D85">
      <w:r>
        <w:t xml:space="preserve">BRÜT-KESİNTİ TUTARI=NET KİRA(ÖDENECEK KİRA TUTARI) </w:t>
      </w:r>
    </w:p>
    <w:p w14:paraId="5F318EC9" w14:textId="77777777" w:rsidR="003126A9" w:rsidRDefault="003126A9" w:rsidP="00451D85"/>
    <w:p w14:paraId="04AD45DD" w14:textId="77777777" w:rsidR="003126A9" w:rsidRDefault="003126A9" w:rsidP="00451D85">
      <w:r>
        <w:t>KİRA TAHAKKUKU;</w:t>
      </w:r>
    </w:p>
    <w:p w14:paraId="258D5C4C" w14:textId="15C92EE6" w:rsidR="00445DBE" w:rsidRDefault="003126A9" w:rsidP="00451D85">
      <w:r>
        <w:t xml:space="preserve"> MÜLK SAHİBİ TÜZEL KİŞİLİK OLDUĞUNDA=KİRA FATURASI KAYDI</w:t>
      </w:r>
    </w:p>
    <w:p w14:paraId="6218F5A2" w14:textId="150A0885" w:rsidR="003126A9" w:rsidRDefault="003126A9" w:rsidP="00451D85">
      <w:r>
        <w:t xml:space="preserve">MÜLK SAHİBİ GERÇEK KİŞİ İSE HER AYIN SONUNDA KİRA SÖZLEŞMESİNE GÖRE KİRA TAHAKKUKU YAPILIR VE BAŞKA BİR BELGE </w:t>
      </w:r>
      <w:proofErr w:type="gramStart"/>
      <w:r>
        <w:t>ARANMAZ(</w:t>
      </w:r>
      <w:proofErr w:type="gramEnd"/>
      <w:r>
        <w:t>ANCAK İSTEĞE BAĞLI KİRACI MÜLK SAHİBİNE KİRA TUTARI İÇİN GİDER PUSULASI DÜZENLEYEBİLİR.</w:t>
      </w:r>
    </w:p>
    <w:p w14:paraId="727D666C" w14:textId="77777777" w:rsidR="00051ACA" w:rsidRDefault="00051ACA" w:rsidP="00451D85"/>
    <w:p w14:paraId="4FCF39EA" w14:textId="77777777" w:rsidR="00CE3161" w:rsidRPr="00D12582" w:rsidRDefault="00CE3161" w:rsidP="00CE3161">
      <w:pPr>
        <w:pStyle w:val="Balk3"/>
        <w:spacing w:before="0" w:after="0" w:line="288" w:lineRule="auto"/>
        <w:rPr>
          <w:rFonts w:ascii="Helvetica Neue" w:hAnsi="Helvetica Neue"/>
          <w:b/>
          <w:kern w:val="0"/>
          <w:sz w:val="24"/>
          <w:szCs w:val="24"/>
        </w:rPr>
      </w:pPr>
      <w:r w:rsidRPr="00D12582">
        <w:rPr>
          <w:rFonts w:ascii="Helvetica Neue" w:hAnsi="Helvetica Neue"/>
          <w:b/>
          <w:kern w:val="0"/>
          <w:sz w:val="24"/>
          <w:szCs w:val="24"/>
        </w:rPr>
        <w:t>336- DİĞER ÇEŞİTLİ BORÇLAR</w:t>
      </w:r>
    </w:p>
    <w:p w14:paraId="5BEDA970" w14:textId="77777777" w:rsidR="00D12582" w:rsidRDefault="00D12582" w:rsidP="00D12582">
      <w:pPr>
        <w:rPr>
          <w:rFonts w:ascii="Helvetica Neue" w:hAnsi="Helvetica Neue"/>
        </w:rPr>
      </w:pPr>
      <w:r w:rsidRPr="00A3644C">
        <w:rPr>
          <w:rFonts w:ascii="Helvetica Neue" w:hAnsi="Helvetica Neue"/>
        </w:rPr>
        <w:t xml:space="preserve">Ticari </w:t>
      </w:r>
      <w:r>
        <w:rPr>
          <w:rFonts w:ascii="Helvetica Neue" w:hAnsi="Helvetica Neue"/>
        </w:rPr>
        <w:t>olmayan işletme giderlerinden tahakkuk edipte henüz ödenmeyen tutarlar bu hesapta izlenir.</w:t>
      </w:r>
    </w:p>
    <w:p w14:paraId="428338A2" w14:textId="77777777" w:rsidR="00445DBE" w:rsidRDefault="00445DBE" w:rsidP="00D12582">
      <w:pPr>
        <w:rPr>
          <w:rFonts w:ascii="Helvetica Neue" w:hAnsi="Helvetica Neue"/>
        </w:rPr>
      </w:pPr>
    </w:p>
    <w:p w14:paraId="6CDE1538" w14:textId="77777777" w:rsidR="00445DBE" w:rsidRPr="00E15A0F" w:rsidRDefault="00445DBE" w:rsidP="00445DBE">
      <w:pPr>
        <w:rPr>
          <w:rFonts w:ascii="Helvetica Neue" w:hAnsi="Helvetica Neue"/>
          <w:b/>
          <w:sz w:val="24"/>
          <w:szCs w:val="24"/>
        </w:rPr>
      </w:pPr>
      <w:r w:rsidRPr="00E15A0F">
        <w:rPr>
          <w:rFonts w:ascii="Helvetica Neue" w:hAnsi="Helvetica Neue"/>
          <w:b/>
          <w:sz w:val="24"/>
          <w:szCs w:val="24"/>
        </w:rPr>
        <w:t>360 ÖDENECEK VERGİ ve FONLAR HESABI</w:t>
      </w:r>
    </w:p>
    <w:p w14:paraId="1EE0FF67" w14:textId="77777777" w:rsidR="00445DBE" w:rsidRDefault="00445DBE" w:rsidP="00445DBE">
      <w:pPr>
        <w:rPr>
          <w:rFonts w:ascii="Helvetica Neue" w:hAnsi="Helvetica Neue"/>
        </w:rPr>
      </w:pPr>
      <w:r w:rsidRPr="00A3644C">
        <w:rPr>
          <w:rFonts w:ascii="Helvetica Neue" w:hAnsi="Helvetica Neue"/>
        </w:rPr>
        <w:t>İşletmenin mükellef veya sorumlu sıfatıyla işletmenin kendisine, personeline ve üçüncü kişilere ilişkin olarak ödenmesi gereken vergi, resim, harç ve fonların izlendiği hesaptır. Bu hesapta, tahakkuk etmiş Gelir Vergisi, Kurumlar Vergisi, stopaj, Damga Vergisi, Ödenecek KDV gibi vergiler takip edilir.</w:t>
      </w:r>
    </w:p>
    <w:p w14:paraId="38B2E836" w14:textId="77777777" w:rsidR="00445DBE" w:rsidRDefault="00445DBE" w:rsidP="00445DBE">
      <w:pPr>
        <w:rPr>
          <w:rFonts w:ascii="Helvetica Neue" w:hAnsi="Helvetica Neue"/>
        </w:rPr>
      </w:pPr>
      <w:r w:rsidRPr="00A3644C">
        <w:rPr>
          <w:rFonts w:ascii="Helvetica Neue" w:hAnsi="Helvetica Neue"/>
        </w:rPr>
        <w:t xml:space="preserve">Vergi, resim ve harçlar tahakkuk ettikçe hesap </w:t>
      </w:r>
      <w:proofErr w:type="spellStart"/>
      <w:r w:rsidRPr="00A3644C">
        <w:rPr>
          <w:rFonts w:ascii="Helvetica Neue" w:hAnsi="Helvetica Neue"/>
        </w:rPr>
        <w:t>alacaklandırılır</w:t>
      </w:r>
      <w:proofErr w:type="spellEnd"/>
      <w:r w:rsidRPr="00A3644C">
        <w:rPr>
          <w:rFonts w:ascii="Helvetica Neue" w:hAnsi="Helvetica Neue"/>
        </w:rPr>
        <w:t>. Ödemeler yapıldıkça hesap borçlandırılır.</w:t>
      </w:r>
    </w:p>
    <w:p w14:paraId="478A08F3" w14:textId="77777777" w:rsidR="00D12582" w:rsidRDefault="00D12582" w:rsidP="00D12582">
      <w:pPr>
        <w:rPr>
          <w:rFonts w:ascii="Helvetica Neue" w:hAnsi="Helvetica Neue"/>
        </w:rPr>
      </w:pPr>
    </w:p>
    <w:p w14:paraId="4734F083" w14:textId="77777777" w:rsidR="00445DBE" w:rsidRDefault="00445DBE" w:rsidP="008C095A">
      <w:pPr>
        <w:rPr>
          <w:rFonts w:ascii="Helvetica Neue" w:hAnsi="Helvetica Neue"/>
          <w:b/>
          <w:sz w:val="24"/>
          <w:szCs w:val="24"/>
        </w:rPr>
      </w:pPr>
    </w:p>
    <w:p w14:paraId="54FB9AF2" w14:textId="77777777" w:rsidR="00445DBE" w:rsidRDefault="00445DBE" w:rsidP="008C095A">
      <w:pPr>
        <w:rPr>
          <w:rFonts w:ascii="Helvetica Neue" w:hAnsi="Helvetica Neue"/>
          <w:b/>
          <w:sz w:val="24"/>
          <w:szCs w:val="24"/>
        </w:rPr>
      </w:pPr>
    </w:p>
    <w:p w14:paraId="58AFCD17" w14:textId="77777777" w:rsidR="008C095A" w:rsidRPr="00E75CBA" w:rsidRDefault="008C095A" w:rsidP="008C095A">
      <w:pPr>
        <w:rPr>
          <w:rFonts w:ascii="Helvetica Neue" w:hAnsi="Helvetica Neue"/>
          <w:b/>
          <w:sz w:val="24"/>
          <w:szCs w:val="24"/>
        </w:rPr>
      </w:pPr>
      <w:r w:rsidRPr="00E75CBA">
        <w:rPr>
          <w:rFonts w:ascii="Helvetica Neue" w:hAnsi="Helvetica Neue"/>
          <w:b/>
          <w:sz w:val="24"/>
          <w:szCs w:val="24"/>
        </w:rPr>
        <w:t>ÜCRET BORDROSU KAYITLARI</w:t>
      </w:r>
    </w:p>
    <w:p w14:paraId="6B5BC0EC" w14:textId="77777777" w:rsidR="008C095A" w:rsidRDefault="008C095A" w:rsidP="008C095A"/>
    <w:p w14:paraId="3A050835" w14:textId="77777777" w:rsidR="008C095A" w:rsidRPr="00A3644C" w:rsidRDefault="008C095A" w:rsidP="008C095A">
      <w:pPr>
        <w:rPr>
          <w:rFonts w:ascii="Helvetica Neue" w:hAnsi="Helvetica Neue"/>
          <w:i/>
        </w:rPr>
      </w:pPr>
      <w:r w:rsidRPr="00A3644C">
        <w:rPr>
          <w:rFonts w:ascii="Helvetica Neue" w:hAnsi="Helvetica Neue"/>
          <w:i/>
        </w:rPr>
        <w:t>İşverenler her ay ödedikleri ücretler için (Ücret bordrosu) tutmaya mecburdurlar</w:t>
      </w:r>
    </w:p>
    <w:p w14:paraId="6E18B770" w14:textId="77777777" w:rsidR="008C095A" w:rsidRPr="00A3644C" w:rsidRDefault="008C095A" w:rsidP="008C095A">
      <w:pPr>
        <w:rPr>
          <w:rFonts w:ascii="Helvetica Neue" w:hAnsi="Helvetica Neue"/>
        </w:rPr>
      </w:pPr>
      <w:r w:rsidRPr="00A3644C">
        <w:rPr>
          <w:rFonts w:ascii="Helvetica Neue" w:hAnsi="Helvetica Neue"/>
        </w:rPr>
        <w:t xml:space="preserve">Her aya ait ücret bordrosu ertesi ayın </w:t>
      </w:r>
      <w:r w:rsidRPr="00A3644C">
        <w:rPr>
          <w:rFonts w:ascii="Helvetica Neue" w:hAnsi="Helvetica Neue"/>
          <w:i/>
        </w:rPr>
        <w:t>yirminci gününe</w:t>
      </w:r>
      <w:r w:rsidRPr="00A3644C">
        <w:rPr>
          <w:rFonts w:ascii="Helvetica Neue" w:hAnsi="Helvetica Neue"/>
        </w:rPr>
        <w:t xml:space="preserve"> ka</w:t>
      </w:r>
      <w:r>
        <w:rPr>
          <w:rFonts w:ascii="Helvetica Neue" w:hAnsi="Helvetica Neue"/>
        </w:rPr>
        <w:t xml:space="preserve">dar düzenlenip, </w:t>
      </w:r>
      <w:proofErr w:type="spellStart"/>
      <w:proofErr w:type="gramStart"/>
      <w:r>
        <w:rPr>
          <w:rFonts w:ascii="Helvetica Neue" w:hAnsi="Helvetica Neue"/>
        </w:rPr>
        <w:t>imzalanmalıdır.Ü</w:t>
      </w:r>
      <w:r w:rsidRPr="00A3644C">
        <w:rPr>
          <w:rFonts w:ascii="Helvetica Neue" w:hAnsi="Helvetica Neue"/>
        </w:rPr>
        <w:t>cret</w:t>
      </w:r>
      <w:proofErr w:type="spellEnd"/>
      <w:proofErr w:type="gramEnd"/>
      <w:r w:rsidRPr="00A3644C">
        <w:rPr>
          <w:rFonts w:ascii="Helvetica Neue" w:hAnsi="Helvetica Neue"/>
        </w:rPr>
        <w:t xml:space="preserve"> bordrosu kaydedilirken; Brüt ücrete, S</w:t>
      </w:r>
      <w:r>
        <w:rPr>
          <w:rFonts w:ascii="Helvetica Neue" w:hAnsi="Helvetica Neue"/>
        </w:rPr>
        <w:t>G</w:t>
      </w:r>
      <w:r w:rsidRPr="00A3644C">
        <w:rPr>
          <w:rFonts w:ascii="Helvetica Neue" w:hAnsi="Helvetica Neue"/>
        </w:rPr>
        <w:t xml:space="preserve">K İşveren, İşsizlik Sigortası İşveren payları bulunan tutar üzerinden (maliyet) gider yazılmalıdır. İşçi ücretleri maliyet üzerinden </w:t>
      </w:r>
      <w:r w:rsidRPr="006C49B0">
        <w:rPr>
          <w:rFonts w:ascii="Helvetica Neue" w:hAnsi="Helvetica Neue"/>
          <w:highlight w:val="yellow"/>
        </w:rPr>
        <w:t>770-GENEL YÖNETİM GİDERLERİ hesabına borç kaydedilir.</w:t>
      </w:r>
      <w:r w:rsidRPr="00A3644C">
        <w:rPr>
          <w:rFonts w:ascii="Helvetica Neue" w:hAnsi="Helvetica Neue"/>
        </w:rPr>
        <w:t xml:space="preserve"> </w:t>
      </w:r>
      <w:r>
        <w:rPr>
          <w:rFonts w:ascii="Helvetica Neue" w:hAnsi="Helvetica Neue"/>
        </w:rPr>
        <w:t>Ayrıca işçilere ödenen AGİ tutarları 136-Diğer Çeşitli Alacaklar hesabına borç kaydedilir.</w:t>
      </w:r>
    </w:p>
    <w:p w14:paraId="454229E4" w14:textId="77777777" w:rsidR="008C095A" w:rsidRDefault="008C095A" w:rsidP="008C095A">
      <w:pPr>
        <w:rPr>
          <w:rFonts w:ascii="Helvetica Neue" w:hAnsi="Helvetica Neue"/>
        </w:rPr>
      </w:pPr>
      <w:r w:rsidRPr="00A3644C">
        <w:rPr>
          <w:rFonts w:ascii="Helvetica Neue" w:hAnsi="Helvetica Neue"/>
        </w:rPr>
        <w:t xml:space="preserve">Diğer yandan, işçi ücretleri üzerinden kesilen Gelir ve Damga Vergisi 360-Ödenecek Vergi ve Fonlar hesabının, sigorta primleri ise 361-Ödenecek Sosyal Güvenlik Kesintileri hesabının alacağına kaydedilir. Net ücretler ise; eğer ödeme kaydın yapıldığı gün yapılmışsa </w:t>
      </w:r>
      <w:r>
        <w:rPr>
          <w:rFonts w:ascii="Helvetica Neue" w:hAnsi="Helvetica Neue"/>
        </w:rPr>
        <w:t xml:space="preserve">102 Bankalar </w:t>
      </w:r>
      <w:r w:rsidRPr="00A3644C">
        <w:rPr>
          <w:rFonts w:ascii="Helvetica Neue" w:hAnsi="Helvetica Neue"/>
        </w:rPr>
        <w:t xml:space="preserve">hesabına, daha sonra ödenecekse 335-Personele Borçlar hesabına alacak kaydedilir. </w:t>
      </w:r>
    </w:p>
    <w:p w14:paraId="164DE061" w14:textId="77777777" w:rsidR="008C095A" w:rsidRDefault="008C095A" w:rsidP="008C095A">
      <w:pPr>
        <w:spacing w:after="160" w:line="259" w:lineRule="auto"/>
        <w:jc w:val="left"/>
        <w:rPr>
          <w:rFonts w:ascii="Helvetica Neue" w:hAnsi="Helvetica Neue"/>
          <w:b/>
          <w:sz w:val="24"/>
          <w:szCs w:val="24"/>
        </w:rPr>
      </w:pPr>
    </w:p>
    <w:p w14:paraId="44A5A6D4" w14:textId="77777777" w:rsidR="008C095A" w:rsidRPr="00D12582" w:rsidRDefault="008C095A" w:rsidP="008C095A">
      <w:pPr>
        <w:rPr>
          <w:rFonts w:ascii="Helvetica Neue" w:hAnsi="Helvetica Neue"/>
          <w:b/>
          <w:sz w:val="24"/>
          <w:szCs w:val="24"/>
        </w:rPr>
      </w:pPr>
      <w:r w:rsidRPr="00D12582">
        <w:rPr>
          <w:rFonts w:ascii="Helvetica Neue" w:hAnsi="Helvetica Neue"/>
          <w:b/>
          <w:sz w:val="24"/>
          <w:szCs w:val="24"/>
        </w:rPr>
        <w:t>335- PERSONELE BORÇLAR HESABI</w:t>
      </w:r>
    </w:p>
    <w:p w14:paraId="21FDF8B2" w14:textId="77777777" w:rsidR="008C095A" w:rsidRDefault="008C095A" w:rsidP="008C095A">
      <w:pPr>
        <w:rPr>
          <w:rFonts w:ascii="Helvetica Neue" w:hAnsi="Helvetica Neue"/>
        </w:rPr>
      </w:pPr>
      <w:r>
        <w:rPr>
          <w:rFonts w:ascii="Helvetica Neue" w:hAnsi="Helvetica Neue"/>
        </w:rPr>
        <w:t xml:space="preserve"> İşletme p</w:t>
      </w:r>
      <w:r w:rsidRPr="00A3644C">
        <w:rPr>
          <w:rFonts w:ascii="Helvetica Neue" w:hAnsi="Helvetica Neue"/>
        </w:rPr>
        <w:t>ersonelin</w:t>
      </w:r>
      <w:r>
        <w:rPr>
          <w:rFonts w:ascii="Helvetica Neue" w:hAnsi="Helvetica Neue"/>
        </w:rPr>
        <w:t>in</w:t>
      </w:r>
      <w:r w:rsidRPr="00A3644C">
        <w:rPr>
          <w:rFonts w:ascii="Helvetica Neue" w:hAnsi="Helvetica Neue"/>
        </w:rPr>
        <w:t>, tahakkuk edipte henüz ödenmeyen net ücret, prim, ikramiye, sosyal yardımlar gibi alacaklarının personele ödeninceye kadar tutulduğu hesaptır.</w:t>
      </w:r>
    </w:p>
    <w:p w14:paraId="273A8ACC" w14:textId="77777777" w:rsidR="008C095A" w:rsidRDefault="008C095A" w:rsidP="008C095A">
      <w:pPr>
        <w:rPr>
          <w:rFonts w:ascii="Helvetica Neue" w:hAnsi="Helvetica Neue"/>
        </w:rPr>
      </w:pPr>
    </w:p>
    <w:p w14:paraId="0BEB8E8D" w14:textId="77777777" w:rsidR="008C095A" w:rsidRDefault="008C095A" w:rsidP="00E15A0F">
      <w:pPr>
        <w:rPr>
          <w:rFonts w:ascii="Helvetica Neue" w:hAnsi="Helvetica Neue"/>
          <w:b/>
          <w:sz w:val="24"/>
          <w:szCs w:val="24"/>
        </w:rPr>
      </w:pPr>
    </w:p>
    <w:p w14:paraId="4CC458AD" w14:textId="77777777" w:rsidR="00143E87" w:rsidRDefault="00143E87" w:rsidP="00E15A0F">
      <w:pPr>
        <w:rPr>
          <w:rFonts w:ascii="Helvetica Neue" w:hAnsi="Helvetica Neue"/>
          <w:b/>
          <w:sz w:val="24"/>
          <w:szCs w:val="24"/>
        </w:rPr>
      </w:pPr>
    </w:p>
    <w:p w14:paraId="254696A2" w14:textId="77777777" w:rsidR="006C49B0" w:rsidRDefault="006C49B0" w:rsidP="00E15A0F">
      <w:pPr>
        <w:rPr>
          <w:rFonts w:ascii="Helvetica Neue" w:hAnsi="Helvetica Neue"/>
          <w:b/>
          <w:sz w:val="24"/>
          <w:szCs w:val="24"/>
        </w:rPr>
      </w:pPr>
    </w:p>
    <w:p w14:paraId="200D7DA6" w14:textId="77777777" w:rsidR="006C49B0" w:rsidRDefault="006C49B0" w:rsidP="00E15A0F">
      <w:pPr>
        <w:rPr>
          <w:rFonts w:ascii="Helvetica Neue" w:hAnsi="Helvetica Neue"/>
          <w:b/>
          <w:sz w:val="24"/>
          <w:szCs w:val="24"/>
        </w:rPr>
      </w:pPr>
    </w:p>
    <w:p w14:paraId="409A1701" w14:textId="77777777" w:rsidR="006C49B0" w:rsidRDefault="006C49B0" w:rsidP="00E15A0F">
      <w:pPr>
        <w:rPr>
          <w:rFonts w:ascii="Helvetica Neue" w:hAnsi="Helvetica Neue"/>
          <w:b/>
          <w:sz w:val="24"/>
          <w:szCs w:val="24"/>
        </w:rPr>
      </w:pPr>
    </w:p>
    <w:p w14:paraId="66C873EA" w14:textId="4DCD01A1" w:rsidR="00E15A0F" w:rsidRPr="00E15A0F" w:rsidRDefault="00E15A0F" w:rsidP="00E15A0F">
      <w:pPr>
        <w:rPr>
          <w:rFonts w:ascii="Helvetica Neue" w:hAnsi="Helvetica Neue"/>
          <w:b/>
          <w:sz w:val="24"/>
          <w:szCs w:val="24"/>
        </w:rPr>
      </w:pPr>
      <w:r w:rsidRPr="00E15A0F">
        <w:rPr>
          <w:rFonts w:ascii="Helvetica Neue" w:hAnsi="Helvetica Neue"/>
          <w:b/>
          <w:sz w:val="24"/>
          <w:szCs w:val="24"/>
        </w:rPr>
        <w:t>360 ÖDENECEK VERGİ ve FONLAR HESABI</w:t>
      </w:r>
    </w:p>
    <w:p w14:paraId="3313B6CB" w14:textId="77777777" w:rsidR="00E15A0F" w:rsidRDefault="00E15A0F" w:rsidP="00E15A0F">
      <w:pPr>
        <w:rPr>
          <w:rFonts w:ascii="Helvetica Neue" w:hAnsi="Helvetica Neue"/>
        </w:rPr>
      </w:pPr>
      <w:r w:rsidRPr="00A3644C">
        <w:rPr>
          <w:rFonts w:ascii="Helvetica Neue" w:hAnsi="Helvetica Neue"/>
        </w:rPr>
        <w:t>İşletmenin mükellef veya sorumlu sıfatıyla işletmenin kendisine, personeline ve üçüncü kişilere ilişkin olarak ödenmesi gereken vergi, resim, harç ve fonların izlendiği hesaptır. Bu hesapta, tahakkuk etmiş Gelir Vergisi, Kurumlar Vergisi, stopaj, Damga Vergisi, Ödenecek KDV gibi vergiler takip edilir.</w:t>
      </w:r>
    </w:p>
    <w:p w14:paraId="16585AF9" w14:textId="77777777" w:rsidR="00E15A0F" w:rsidRDefault="00E15A0F" w:rsidP="00E15A0F">
      <w:pPr>
        <w:rPr>
          <w:rFonts w:ascii="Helvetica Neue" w:hAnsi="Helvetica Neue"/>
        </w:rPr>
      </w:pPr>
      <w:r w:rsidRPr="00A3644C">
        <w:rPr>
          <w:rFonts w:ascii="Helvetica Neue" w:hAnsi="Helvetica Neue"/>
        </w:rPr>
        <w:t xml:space="preserve">Vergi, resim ve harçlar tahakkuk ettikçe hesap </w:t>
      </w:r>
      <w:proofErr w:type="spellStart"/>
      <w:r w:rsidRPr="00A3644C">
        <w:rPr>
          <w:rFonts w:ascii="Helvetica Neue" w:hAnsi="Helvetica Neue"/>
        </w:rPr>
        <w:t>alacaklandırılır</w:t>
      </w:r>
      <w:proofErr w:type="spellEnd"/>
      <w:r w:rsidRPr="00A3644C">
        <w:rPr>
          <w:rFonts w:ascii="Helvetica Neue" w:hAnsi="Helvetica Neue"/>
        </w:rPr>
        <w:t>. Ödemeler yapıldıkça hesap borçlandırılır.</w:t>
      </w:r>
    </w:p>
    <w:p w14:paraId="750E5635" w14:textId="77777777" w:rsidR="008C095A" w:rsidRDefault="008C095A" w:rsidP="00E15A0F">
      <w:pPr>
        <w:rPr>
          <w:rFonts w:ascii="Helvetica Neue" w:hAnsi="Helvetica Neue"/>
          <w:b/>
          <w:sz w:val="24"/>
          <w:szCs w:val="24"/>
        </w:rPr>
      </w:pPr>
    </w:p>
    <w:p w14:paraId="420E36B9" w14:textId="77777777" w:rsidR="00E15A0F" w:rsidRPr="00E15A0F" w:rsidRDefault="00E15A0F" w:rsidP="00E15A0F">
      <w:pPr>
        <w:rPr>
          <w:rFonts w:ascii="Helvetica Neue" w:hAnsi="Helvetica Neue"/>
          <w:b/>
          <w:sz w:val="24"/>
          <w:szCs w:val="24"/>
        </w:rPr>
      </w:pPr>
      <w:r w:rsidRPr="00E15A0F">
        <w:rPr>
          <w:rFonts w:ascii="Helvetica Neue" w:hAnsi="Helvetica Neue"/>
          <w:b/>
          <w:sz w:val="24"/>
          <w:szCs w:val="24"/>
        </w:rPr>
        <w:t>361 – ÖDENECEK SOSYAL GÜVENLİK KESİNTİLERİ</w:t>
      </w:r>
    </w:p>
    <w:p w14:paraId="365640A2" w14:textId="77777777" w:rsidR="00E15A0F" w:rsidRPr="00A3644C" w:rsidRDefault="00E15A0F" w:rsidP="00D12582">
      <w:pPr>
        <w:rPr>
          <w:rFonts w:ascii="Helvetica Neue" w:hAnsi="Helvetica Neue"/>
        </w:rPr>
      </w:pPr>
    </w:p>
    <w:p w14:paraId="25FA5022" w14:textId="77777777" w:rsidR="00E15A0F" w:rsidRPr="00A3644C" w:rsidRDefault="00E15A0F" w:rsidP="00E15A0F">
      <w:pPr>
        <w:rPr>
          <w:rFonts w:ascii="Helvetica Neue" w:hAnsi="Helvetica Neue"/>
        </w:rPr>
      </w:pPr>
      <w:r w:rsidRPr="00A3644C">
        <w:rPr>
          <w:rFonts w:ascii="Helvetica Neue" w:hAnsi="Helvetica Neue"/>
        </w:rPr>
        <w:t>İşletmenin ödediği kesmekle yükümlü bulunduğu, sigorta primleri bu hesapta izlenir. Bunlara ilişkin işveren katılma payları ve işverence sosyal güvenlik kuruluşlarına ödenecek diğer yükümlülükler de ödenmek üzere bu hesaba alınır.</w:t>
      </w:r>
    </w:p>
    <w:p w14:paraId="0EE0F48F" w14:textId="77777777" w:rsidR="00E15A0F" w:rsidRPr="00A3644C" w:rsidRDefault="00E15A0F" w:rsidP="00E15A0F">
      <w:pPr>
        <w:rPr>
          <w:rFonts w:ascii="Helvetica Neue" w:hAnsi="Helvetica Neue"/>
        </w:rPr>
      </w:pPr>
      <w:r w:rsidRPr="00A3644C">
        <w:rPr>
          <w:rFonts w:ascii="Helvetica Neue" w:hAnsi="Helvetica Neue"/>
        </w:rPr>
        <w:t xml:space="preserve">Sigorta primleri tahakkuk edince hesap </w:t>
      </w:r>
      <w:proofErr w:type="spellStart"/>
      <w:r w:rsidRPr="00A3644C">
        <w:rPr>
          <w:rFonts w:ascii="Helvetica Neue" w:hAnsi="Helvetica Neue"/>
        </w:rPr>
        <w:t>alacaklandırılır</w:t>
      </w:r>
      <w:proofErr w:type="spellEnd"/>
      <w:r w:rsidRPr="00A3644C">
        <w:rPr>
          <w:rFonts w:ascii="Helvetica Neue" w:hAnsi="Helvetica Neue"/>
        </w:rPr>
        <w:t>, primler ödenince borçlandırılır.</w:t>
      </w:r>
    </w:p>
    <w:p w14:paraId="6712BB02" w14:textId="77777777" w:rsidR="0068136E" w:rsidRPr="00A3644C" w:rsidRDefault="0068136E" w:rsidP="0068136E">
      <w:pPr>
        <w:rPr>
          <w:rFonts w:ascii="Helvetica Neue" w:hAnsi="Helvetica Neue"/>
        </w:rPr>
      </w:pPr>
    </w:p>
    <w:p w14:paraId="549D2A3F" w14:textId="77777777" w:rsidR="00C075B6" w:rsidRPr="00C075B6" w:rsidRDefault="00C075B6" w:rsidP="00C075B6">
      <w:pPr>
        <w:rPr>
          <w:rFonts w:ascii="Helvetica Neue" w:hAnsi="Helvetica Neue"/>
          <w:b/>
          <w:sz w:val="24"/>
          <w:szCs w:val="24"/>
        </w:rPr>
      </w:pPr>
      <w:r w:rsidRPr="00C075B6">
        <w:rPr>
          <w:rFonts w:ascii="Helvetica Neue" w:hAnsi="Helvetica Neue"/>
          <w:b/>
          <w:sz w:val="24"/>
          <w:szCs w:val="24"/>
        </w:rPr>
        <w:t>136 DİĞER ÇEŞİTLİ ALACAKLAR HESABI</w:t>
      </w:r>
    </w:p>
    <w:p w14:paraId="2C6A89A8" w14:textId="77777777" w:rsidR="00C075B6" w:rsidRPr="00A3644C" w:rsidRDefault="00C075B6" w:rsidP="00C075B6">
      <w:pPr>
        <w:rPr>
          <w:rFonts w:ascii="Helvetica Neue" w:hAnsi="Helvetica Neue"/>
        </w:rPr>
      </w:pPr>
      <w:r w:rsidRPr="00A3644C">
        <w:rPr>
          <w:rFonts w:ascii="Helvetica Neue" w:hAnsi="Helvetica Neue"/>
        </w:rPr>
        <w:t>Ticari olmayıp</w:t>
      </w:r>
      <w:r>
        <w:rPr>
          <w:rFonts w:ascii="Helvetica Neue" w:hAnsi="Helvetica Neue"/>
        </w:rPr>
        <w:t xml:space="preserve">, </w:t>
      </w:r>
      <w:r w:rsidRPr="00A3644C">
        <w:rPr>
          <w:rFonts w:ascii="Helvetica Neue" w:hAnsi="Helvetica Neue"/>
        </w:rPr>
        <w:t>hesaplar</w:t>
      </w:r>
      <w:r w:rsidR="00D13B06">
        <w:rPr>
          <w:rFonts w:ascii="Helvetica Neue" w:hAnsi="Helvetica Neue"/>
        </w:rPr>
        <w:t>dan</w:t>
      </w:r>
      <w:r w:rsidRPr="00A3644C">
        <w:rPr>
          <w:rFonts w:ascii="Helvetica Neue" w:hAnsi="Helvetica Neue"/>
        </w:rPr>
        <w:t xml:space="preserve"> herhangi birine dahil edilemeyen vadesi bir yıl veya daha kısa alacakların izlendiği hesaptır. Vadesi bir yıldan uzun diğer alacaklar izlenir.</w:t>
      </w:r>
    </w:p>
    <w:p w14:paraId="0E2FB28C" w14:textId="77777777" w:rsidR="00C075B6" w:rsidRPr="00A3644C" w:rsidRDefault="00C075B6" w:rsidP="00C075B6">
      <w:pPr>
        <w:rPr>
          <w:rFonts w:ascii="Helvetica Neue" w:hAnsi="Helvetica Neue"/>
        </w:rPr>
      </w:pPr>
      <w:r w:rsidRPr="00A3644C">
        <w:rPr>
          <w:rFonts w:ascii="Helvetica Neue" w:hAnsi="Helvetica Neue"/>
        </w:rPr>
        <w:t>Bu hesapta, vergi dairesinden</w:t>
      </w:r>
      <w:r>
        <w:rPr>
          <w:rFonts w:ascii="Helvetica Neue" w:hAnsi="Helvetica Neue"/>
        </w:rPr>
        <w:t>, sigorta idaresinden</w:t>
      </w:r>
      <w:r w:rsidRPr="00A3644C">
        <w:rPr>
          <w:rFonts w:ascii="Helvetica Neue" w:hAnsi="Helvetica Neue"/>
        </w:rPr>
        <w:t xml:space="preserve"> olan vergi</w:t>
      </w:r>
      <w:r>
        <w:rPr>
          <w:rFonts w:ascii="Helvetica Neue" w:hAnsi="Helvetica Neue"/>
        </w:rPr>
        <w:t xml:space="preserve"> ve sigorta prim</w:t>
      </w:r>
      <w:r w:rsidRPr="00A3644C">
        <w:rPr>
          <w:rFonts w:ascii="Helvetica Neue" w:hAnsi="Helvetica Neue"/>
        </w:rPr>
        <w:t xml:space="preserve"> alacakları, demirbaş, makine, taşıt gibi duran varlıkların satışından doğan alacaklar gibi ticari alacakların dışındaki alacaklar takip edilir.</w:t>
      </w:r>
    </w:p>
    <w:p w14:paraId="56E16765" w14:textId="77777777" w:rsidR="008A7F63" w:rsidRPr="009C6B9E" w:rsidRDefault="00C075B6" w:rsidP="0068136E">
      <w:pPr>
        <w:rPr>
          <w:rFonts w:ascii="Helvetica Neue" w:hAnsi="Helvetica Neue"/>
        </w:rPr>
      </w:pPr>
      <w:r w:rsidRPr="00A3644C">
        <w:rPr>
          <w:rFonts w:ascii="Helvetica Neue" w:hAnsi="Helvetica Neue"/>
        </w:rPr>
        <w:t>İşletme lehine doğan alacaklar bu hesaba borç, tahsilâtlar alacak kaydedilir.</w:t>
      </w:r>
    </w:p>
    <w:p w14:paraId="1E1B9340" w14:textId="03D9506B" w:rsidR="00F9555D" w:rsidRDefault="00F9555D" w:rsidP="00E75CBA">
      <w:pPr>
        <w:rPr>
          <w:rFonts w:ascii="Helvetica Neue" w:hAnsi="Helvetica Neue"/>
          <w:b/>
          <w:sz w:val="24"/>
          <w:szCs w:val="24"/>
        </w:rPr>
      </w:pPr>
    </w:p>
    <w:p w14:paraId="22ECD0D3" w14:textId="77777777" w:rsidR="00E75CBA" w:rsidRPr="00E75CBA" w:rsidRDefault="00E75CBA" w:rsidP="00E75CBA">
      <w:pPr>
        <w:rPr>
          <w:rFonts w:ascii="Helvetica Neue" w:hAnsi="Helvetica Neue"/>
          <w:b/>
          <w:sz w:val="24"/>
          <w:szCs w:val="24"/>
        </w:rPr>
      </w:pPr>
      <w:r w:rsidRPr="00E75CBA">
        <w:rPr>
          <w:rFonts w:ascii="Helvetica Neue" w:hAnsi="Helvetica Neue"/>
          <w:b/>
          <w:sz w:val="24"/>
          <w:szCs w:val="24"/>
        </w:rPr>
        <w:t>5. ÖZ KAYNAKLAR</w:t>
      </w:r>
    </w:p>
    <w:p w14:paraId="7213E892" w14:textId="77777777" w:rsidR="00E75CBA" w:rsidRDefault="00E75CBA" w:rsidP="00451D85"/>
    <w:p w14:paraId="00CE128B" w14:textId="77777777" w:rsidR="00004721" w:rsidRPr="00A3644C" w:rsidRDefault="00004721" w:rsidP="00004721">
      <w:pPr>
        <w:rPr>
          <w:rFonts w:ascii="Helvetica Neue" w:hAnsi="Helvetica Neue"/>
        </w:rPr>
      </w:pPr>
      <w:r w:rsidRPr="00A3644C">
        <w:rPr>
          <w:rFonts w:ascii="Helvetica Neue" w:hAnsi="Helvetica Neue"/>
        </w:rPr>
        <w:t>Öz Kaynaklar</w:t>
      </w:r>
      <w:r>
        <w:rPr>
          <w:rFonts w:ascii="Helvetica Neue" w:hAnsi="Helvetica Neue"/>
        </w:rPr>
        <w:t>;</w:t>
      </w:r>
      <w:r w:rsidRPr="00A3644C">
        <w:rPr>
          <w:rFonts w:ascii="Helvetica Neue" w:hAnsi="Helvetica Neue"/>
        </w:rPr>
        <w:t xml:space="preserve"> işletme sahiplerinin</w:t>
      </w:r>
      <w:r>
        <w:rPr>
          <w:rFonts w:ascii="Helvetica Neue" w:hAnsi="Helvetica Neue"/>
        </w:rPr>
        <w:t xml:space="preserve"> işletme kişiliğinin varlıkları</w:t>
      </w:r>
      <w:r w:rsidRPr="00A3644C">
        <w:rPr>
          <w:rFonts w:ascii="Helvetica Neue" w:hAnsi="Helvetica Neue"/>
        </w:rPr>
        <w:t xml:space="preserve"> üzerindeki toplam haklarının parasal ifadesidir. </w:t>
      </w:r>
    </w:p>
    <w:p w14:paraId="7CAA0861" w14:textId="77777777" w:rsidR="00004721" w:rsidRPr="00A3644C" w:rsidRDefault="00004721" w:rsidP="00004721">
      <w:pPr>
        <w:rPr>
          <w:rFonts w:ascii="Helvetica Neue" w:hAnsi="Helvetica Neue"/>
        </w:rPr>
      </w:pPr>
      <w:r w:rsidRPr="00A3644C">
        <w:rPr>
          <w:rFonts w:ascii="Helvetica Neue" w:hAnsi="Helvetica Neue"/>
        </w:rPr>
        <w:t xml:space="preserve">Öz </w:t>
      </w:r>
      <w:proofErr w:type="spellStart"/>
      <w:proofErr w:type="gramStart"/>
      <w:r w:rsidRPr="00A3644C">
        <w:rPr>
          <w:rFonts w:ascii="Helvetica Neue" w:hAnsi="Helvetica Neue"/>
        </w:rPr>
        <w:t>kaynaklar,</w:t>
      </w:r>
      <w:r w:rsidR="008D2763">
        <w:rPr>
          <w:rFonts w:ascii="Helvetica Neue" w:hAnsi="Helvetica Neue"/>
        </w:rPr>
        <w:t>işletme</w:t>
      </w:r>
      <w:proofErr w:type="spellEnd"/>
      <w:proofErr w:type="gramEnd"/>
      <w:r w:rsidRPr="00A3644C">
        <w:rPr>
          <w:rFonts w:ascii="Helvetica Neue" w:hAnsi="Helvetica Neue"/>
        </w:rPr>
        <w:t xml:space="preserve"> sahiplerinin işletmeye sermaye olarak verdiği değerler ile işletme çalışmaları sonucu sağlanan ve henüz işletmeden çekilmemiş dönem karı (zararı), dağıtılmamış önceki dönem karı (zararı) ve önceki dönem karlarından ayrılan yedekler ile sermaye yedeklerinden oluşur.</w:t>
      </w:r>
    </w:p>
    <w:p w14:paraId="22105FB0" w14:textId="77777777" w:rsidR="00004721" w:rsidRDefault="00004721" w:rsidP="00451D85"/>
    <w:p w14:paraId="693397E9" w14:textId="77777777" w:rsidR="00004721" w:rsidRDefault="00004721" w:rsidP="00004721">
      <w:pPr>
        <w:rPr>
          <w:rFonts w:ascii="Helvetica Neue" w:hAnsi="Helvetica Neue"/>
          <w:b/>
          <w:sz w:val="24"/>
          <w:szCs w:val="24"/>
        </w:rPr>
      </w:pPr>
      <w:r w:rsidRPr="00004721">
        <w:rPr>
          <w:rFonts w:ascii="Helvetica Neue" w:hAnsi="Helvetica Neue"/>
          <w:b/>
          <w:sz w:val="24"/>
          <w:szCs w:val="24"/>
        </w:rPr>
        <w:t>500 SERMAYE HESABI</w:t>
      </w:r>
    </w:p>
    <w:p w14:paraId="7B57AF97" w14:textId="77777777" w:rsidR="00004721" w:rsidRDefault="00004721" w:rsidP="00004721">
      <w:pPr>
        <w:rPr>
          <w:rFonts w:ascii="Helvetica Neue" w:hAnsi="Helvetica Neue"/>
          <w:b/>
          <w:sz w:val="24"/>
          <w:szCs w:val="24"/>
        </w:rPr>
      </w:pPr>
    </w:p>
    <w:p w14:paraId="6DF82DE9" w14:textId="77777777" w:rsidR="00004721" w:rsidRPr="00A3644C" w:rsidRDefault="00004721" w:rsidP="00004721">
      <w:pPr>
        <w:rPr>
          <w:rFonts w:ascii="Helvetica Neue" w:hAnsi="Helvetica Neue"/>
        </w:rPr>
      </w:pPr>
      <w:r w:rsidRPr="00A3644C">
        <w:rPr>
          <w:rFonts w:ascii="Helvetica Neue" w:hAnsi="Helvetica Neue"/>
        </w:rPr>
        <w:t>İşletmeye tahsis edilen veya işletmenin ana sözleşmesinde yer alan ve Ticaret Siciline tescil edilmiş bulunan sermaye tutarı bu hesapta yer alır. İşletme sahip ve sahiplerince işletmeye sermaye olarak verdiği değerleri karşılığının izlendiği hesaptır.</w:t>
      </w:r>
    </w:p>
    <w:p w14:paraId="65063FCC" w14:textId="77777777" w:rsidR="00004721" w:rsidRDefault="00004721" w:rsidP="00004721">
      <w:pPr>
        <w:rPr>
          <w:rFonts w:ascii="Helvetica Neue" w:hAnsi="Helvetica Neue"/>
        </w:rPr>
      </w:pPr>
      <w:r w:rsidRPr="00A3644C">
        <w:rPr>
          <w:rFonts w:ascii="Helvetica Neue" w:hAnsi="Helvetica Neue"/>
        </w:rPr>
        <w:t xml:space="preserve">İşletmeye sermaye olarak konulan değerler, ilgili aktif hesapların borcu karşılığında bu hesaba alacak kaydedilir. İleride yapılacak sermaye artışlarında da hesap </w:t>
      </w:r>
      <w:proofErr w:type="spellStart"/>
      <w:r w:rsidRPr="00A3644C">
        <w:rPr>
          <w:rFonts w:ascii="Helvetica Neue" w:hAnsi="Helvetica Neue"/>
        </w:rPr>
        <w:t>alacaklandırılır</w:t>
      </w:r>
      <w:proofErr w:type="spellEnd"/>
      <w:r w:rsidRPr="00A3644C">
        <w:rPr>
          <w:rFonts w:ascii="Helvetica Neue" w:hAnsi="Helvetica Neue"/>
        </w:rPr>
        <w:t>. Sermayenin azaltılması halinde ise borçlandırılır.</w:t>
      </w:r>
    </w:p>
    <w:p w14:paraId="3BCA7490" w14:textId="77777777" w:rsidR="00FA2017" w:rsidRDefault="00FA2017" w:rsidP="00004721">
      <w:pPr>
        <w:rPr>
          <w:rFonts w:ascii="Helvetica Neue" w:hAnsi="Helvetica Neue"/>
          <w:b/>
          <w:sz w:val="24"/>
          <w:szCs w:val="24"/>
        </w:rPr>
      </w:pPr>
    </w:p>
    <w:p w14:paraId="45538230" w14:textId="3E4251F8" w:rsidR="003606D4" w:rsidRDefault="003606D4" w:rsidP="00004721">
      <w:pPr>
        <w:rPr>
          <w:rFonts w:ascii="Helvetica Neue" w:hAnsi="Helvetica Neue"/>
          <w:b/>
          <w:sz w:val="24"/>
          <w:szCs w:val="24"/>
        </w:rPr>
      </w:pPr>
      <w:r>
        <w:rPr>
          <w:rFonts w:ascii="Helvetica Neue" w:hAnsi="Helvetica Neue"/>
          <w:b/>
          <w:sz w:val="24"/>
          <w:szCs w:val="24"/>
        </w:rPr>
        <w:t>TTK YA GÖRE</w:t>
      </w:r>
    </w:p>
    <w:p w14:paraId="6EFEC116" w14:textId="491F3B1F" w:rsidR="003606D4" w:rsidRDefault="003606D4" w:rsidP="00004721">
      <w:pPr>
        <w:rPr>
          <w:rFonts w:ascii="Helvetica Neue" w:hAnsi="Helvetica Neue"/>
          <w:b/>
          <w:sz w:val="24"/>
          <w:szCs w:val="24"/>
        </w:rPr>
      </w:pPr>
      <w:r>
        <w:rPr>
          <w:rFonts w:ascii="Helvetica Neue" w:hAnsi="Helvetica Neue"/>
          <w:b/>
          <w:sz w:val="24"/>
          <w:szCs w:val="24"/>
        </w:rPr>
        <w:t>LTD NİN EN AZ SERMAYE TUTARI.10.000</w:t>
      </w:r>
    </w:p>
    <w:p w14:paraId="2CAFB4E6" w14:textId="720D40E4" w:rsidR="003606D4" w:rsidRDefault="003606D4" w:rsidP="00004721">
      <w:pPr>
        <w:rPr>
          <w:rFonts w:ascii="Helvetica Neue" w:hAnsi="Helvetica Neue"/>
          <w:b/>
          <w:sz w:val="24"/>
          <w:szCs w:val="24"/>
        </w:rPr>
      </w:pPr>
      <w:r>
        <w:rPr>
          <w:rFonts w:ascii="Helvetica Neue" w:hAnsi="Helvetica Neue"/>
          <w:b/>
          <w:sz w:val="24"/>
          <w:szCs w:val="24"/>
        </w:rPr>
        <w:t>A.Ş NİN EN AZ SERMYE TUTARI:50.000</w:t>
      </w:r>
    </w:p>
    <w:p w14:paraId="4E2BE61F" w14:textId="5B2599C9" w:rsidR="003606D4" w:rsidRDefault="003606D4" w:rsidP="00004721">
      <w:pPr>
        <w:rPr>
          <w:rFonts w:ascii="Helvetica Neue" w:hAnsi="Helvetica Neue"/>
          <w:b/>
          <w:sz w:val="24"/>
          <w:szCs w:val="24"/>
        </w:rPr>
      </w:pPr>
      <w:r>
        <w:rPr>
          <w:rFonts w:ascii="Helvetica Neue" w:hAnsi="Helvetica Neue"/>
          <w:b/>
          <w:sz w:val="24"/>
          <w:szCs w:val="24"/>
        </w:rPr>
        <w:t>A.Ş LERİN (BORSADA İŞLEM GÖREN) 100.000</w:t>
      </w:r>
    </w:p>
    <w:p w14:paraId="4C89AB4E" w14:textId="77777777" w:rsidR="003606D4" w:rsidRDefault="003606D4" w:rsidP="00004721">
      <w:pPr>
        <w:rPr>
          <w:rFonts w:ascii="Helvetica Neue" w:hAnsi="Helvetica Neue"/>
          <w:b/>
          <w:sz w:val="24"/>
          <w:szCs w:val="24"/>
        </w:rPr>
      </w:pPr>
    </w:p>
    <w:p w14:paraId="085695C9" w14:textId="77777777" w:rsidR="00004721" w:rsidRDefault="00004721" w:rsidP="00004721">
      <w:pPr>
        <w:rPr>
          <w:rFonts w:ascii="Helvetica Neue" w:hAnsi="Helvetica Neue"/>
          <w:b/>
          <w:sz w:val="24"/>
          <w:szCs w:val="24"/>
        </w:rPr>
      </w:pPr>
      <w:r w:rsidRPr="00004721">
        <w:rPr>
          <w:rFonts w:ascii="Helvetica Neue" w:hAnsi="Helvetica Neue"/>
          <w:b/>
          <w:sz w:val="24"/>
          <w:szCs w:val="24"/>
        </w:rPr>
        <w:t>501 ÖDENMEMİŞ SERMAYE (-)</w:t>
      </w:r>
    </w:p>
    <w:p w14:paraId="7CBCE422" w14:textId="77777777" w:rsidR="00004721" w:rsidRDefault="00004721" w:rsidP="00004721">
      <w:pPr>
        <w:rPr>
          <w:rFonts w:ascii="Helvetica Neue" w:hAnsi="Helvetica Neue"/>
          <w:b/>
          <w:sz w:val="24"/>
          <w:szCs w:val="24"/>
        </w:rPr>
      </w:pPr>
    </w:p>
    <w:p w14:paraId="7588DB51" w14:textId="77777777" w:rsidR="00004721" w:rsidRPr="00A3644C" w:rsidRDefault="00004721" w:rsidP="00004721">
      <w:pPr>
        <w:rPr>
          <w:rFonts w:ascii="Helvetica Neue" w:hAnsi="Helvetica Neue"/>
        </w:rPr>
      </w:pPr>
      <w:r w:rsidRPr="00A3644C">
        <w:rPr>
          <w:rFonts w:ascii="Helvetica Neue" w:hAnsi="Helvetica Neue"/>
        </w:rPr>
        <w:t xml:space="preserve">İşletmeye tahsis edilen veya ortaklarca yüklenilen sermayenin henüz ödenmemiş kısmıdır. Bu hesap, şirketin kuruluşunda ve sermaye artırımında kullanılan, aktif karakterli </w:t>
      </w:r>
      <w:r w:rsidR="00993B68">
        <w:rPr>
          <w:rFonts w:ascii="Helvetica Neue" w:hAnsi="Helvetica Neue"/>
        </w:rPr>
        <w:t>hesaptır</w:t>
      </w:r>
      <w:r w:rsidRPr="00A3644C">
        <w:rPr>
          <w:rFonts w:ascii="Helvetica Neue" w:hAnsi="Helvetica Neue"/>
        </w:rPr>
        <w:t xml:space="preserve">. Bu hesabın borç bakiyesi, ortakların şirkete sermaye koyma borçlarını gösterir. </w:t>
      </w:r>
    </w:p>
    <w:p w14:paraId="1E52B314" w14:textId="77777777" w:rsidR="00004721" w:rsidRDefault="00004721" w:rsidP="00004721">
      <w:pPr>
        <w:rPr>
          <w:rFonts w:ascii="Helvetica Neue" w:hAnsi="Helvetica Neue"/>
        </w:rPr>
      </w:pPr>
      <w:r w:rsidRPr="00A3644C">
        <w:rPr>
          <w:rFonts w:ascii="Helvetica Neue" w:hAnsi="Helvetica Neue"/>
        </w:rPr>
        <w:t xml:space="preserve">Ödenmemiş Sermaye, 500 Sermaye hesabından düşüldüğünde </w:t>
      </w:r>
      <w:r w:rsidRPr="003606D4">
        <w:rPr>
          <w:rFonts w:ascii="Helvetica Neue" w:hAnsi="Helvetica Neue"/>
          <w:i/>
          <w:highlight w:val="yellow"/>
        </w:rPr>
        <w:t>Ödenmiş Sermaye</w:t>
      </w:r>
      <w:r w:rsidRPr="003606D4">
        <w:rPr>
          <w:rFonts w:ascii="Helvetica Neue" w:hAnsi="Helvetica Neue"/>
          <w:highlight w:val="yellow"/>
        </w:rPr>
        <w:t xml:space="preserve"> bulunur.</w:t>
      </w:r>
    </w:p>
    <w:p w14:paraId="27792791" w14:textId="063F09EF" w:rsidR="003606D4" w:rsidRPr="00004721" w:rsidRDefault="003606D4" w:rsidP="00004721">
      <w:pPr>
        <w:rPr>
          <w:rFonts w:ascii="Helvetica Neue" w:hAnsi="Helvetica Neue"/>
        </w:rPr>
      </w:pPr>
      <w:r>
        <w:rPr>
          <w:rFonts w:ascii="Helvetica Neue" w:hAnsi="Helvetica Neue"/>
        </w:rPr>
        <w:t>500 SERMAYE ALACAK BAKİYESİ-501 ÖDENMEMİŞ SERMAYE HESABININ BORÇ BAKİYESİ=ÖDENMİŞ SERMAYE</w:t>
      </w:r>
    </w:p>
    <w:p w14:paraId="65ACDB75" w14:textId="77777777" w:rsidR="00454C3B" w:rsidRDefault="00004721" w:rsidP="009C6B9E">
      <w:pPr>
        <w:rPr>
          <w:rFonts w:ascii="Helvetica Neue" w:hAnsi="Helvetica Neue"/>
        </w:rPr>
      </w:pPr>
      <w:r w:rsidRPr="00A3644C">
        <w:rPr>
          <w:rFonts w:ascii="Helvetica Neue" w:hAnsi="Helvetica Neue"/>
        </w:rPr>
        <w:t xml:space="preserve">Taahhüt edilen sermaye tutarı 500 Sermaye hesabının alacağı karşılığı bu hesaba borç kaydedilir. Ortakların sermaye borçlarına karşılık yaptığı ödemeler veya verdikleri değerler karşılığı </w:t>
      </w:r>
      <w:proofErr w:type="spellStart"/>
      <w:r w:rsidRPr="00A3644C">
        <w:rPr>
          <w:rFonts w:ascii="Helvetica Neue" w:hAnsi="Helvetica Neue"/>
        </w:rPr>
        <w:t>alacaklanır</w:t>
      </w:r>
      <w:proofErr w:type="spellEnd"/>
      <w:r w:rsidRPr="00A3644C">
        <w:rPr>
          <w:rFonts w:ascii="Helvetica Neue" w:hAnsi="Helvetica Neue"/>
        </w:rPr>
        <w:t>.</w:t>
      </w:r>
    </w:p>
    <w:p w14:paraId="0F68478F" w14:textId="42EEC7B4" w:rsidR="00422A96" w:rsidRDefault="00422A96" w:rsidP="009C6B9E">
      <w:pPr>
        <w:rPr>
          <w:rFonts w:ascii="Helvetica Neue" w:hAnsi="Helvetica Neue"/>
          <w:b/>
          <w:sz w:val="32"/>
          <w:szCs w:val="32"/>
        </w:rPr>
      </w:pPr>
    </w:p>
    <w:sectPr w:rsidR="00422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Helvetica Neue">
    <w:altName w:val="Corbel"/>
    <w:charset w:val="A2"/>
    <w:family w:val="auto"/>
    <w:pitch w:val="variable"/>
    <w:sig w:usb0="00000001" w:usb1="00000000" w:usb2="00000000" w:usb3="00000000" w:csb0="00000111" w:csb1="00000000"/>
  </w:font>
  <w:font w:name="Arial">
    <w:panose1 w:val="020B0604020202020204"/>
    <w:charset w:val="A2"/>
    <w:family w:val="swiss"/>
    <w:pitch w:val="variable"/>
    <w:sig w:usb0="E0002EFF" w:usb1="C000785B" w:usb2="00000009" w:usb3="00000000" w:csb0="000001FF" w:csb1="00000000"/>
  </w:font>
  <w:font w:name="Dax-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7388"/>
    <w:multiLevelType w:val="hybridMultilevel"/>
    <w:tmpl w:val="A4062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E97EB8"/>
    <w:multiLevelType w:val="hybridMultilevel"/>
    <w:tmpl w:val="74267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EB2D17"/>
    <w:multiLevelType w:val="hybridMultilevel"/>
    <w:tmpl w:val="FFEC8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92637"/>
    <w:multiLevelType w:val="hybridMultilevel"/>
    <w:tmpl w:val="91F85C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984708"/>
    <w:multiLevelType w:val="hybridMultilevel"/>
    <w:tmpl w:val="F61C5A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B289A"/>
    <w:multiLevelType w:val="hybridMultilevel"/>
    <w:tmpl w:val="75F25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245B1B"/>
    <w:multiLevelType w:val="hybridMultilevel"/>
    <w:tmpl w:val="0BA63E44"/>
    <w:lvl w:ilvl="0" w:tplc="367CB7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9A4189"/>
    <w:multiLevelType w:val="hybridMultilevel"/>
    <w:tmpl w:val="D6C4B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D124A0"/>
    <w:multiLevelType w:val="hybridMultilevel"/>
    <w:tmpl w:val="81A28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4379FB"/>
    <w:multiLevelType w:val="hybridMultilevel"/>
    <w:tmpl w:val="25161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AF0AC8"/>
    <w:multiLevelType w:val="hybridMultilevel"/>
    <w:tmpl w:val="FB045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81621A"/>
    <w:multiLevelType w:val="hybridMultilevel"/>
    <w:tmpl w:val="D26E8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8F41B4A"/>
    <w:multiLevelType w:val="multilevel"/>
    <w:tmpl w:val="2A6C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256CC"/>
    <w:multiLevelType w:val="hybridMultilevel"/>
    <w:tmpl w:val="BD7A863E"/>
    <w:lvl w:ilvl="0" w:tplc="6202472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E540C3"/>
    <w:multiLevelType w:val="hybridMultilevel"/>
    <w:tmpl w:val="968C1F84"/>
    <w:lvl w:ilvl="0" w:tplc="2BE41B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D66A63"/>
    <w:multiLevelType w:val="hybridMultilevel"/>
    <w:tmpl w:val="5478DF3C"/>
    <w:lvl w:ilvl="0" w:tplc="C214EA4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FCE4E51"/>
    <w:multiLevelType w:val="hybridMultilevel"/>
    <w:tmpl w:val="34F644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126B44"/>
    <w:multiLevelType w:val="hybridMultilevel"/>
    <w:tmpl w:val="7B4C9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C90849"/>
    <w:multiLevelType w:val="hybridMultilevel"/>
    <w:tmpl w:val="35A8B5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672993"/>
    <w:multiLevelType w:val="hybridMultilevel"/>
    <w:tmpl w:val="5C84C3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23311F4"/>
    <w:multiLevelType w:val="hybridMultilevel"/>
    <w:tmpl w:val="B2EC7AB4"/>
    <w:lvl w:ilvl="0" w:tplc="CAC0C0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5D45330"/>
    <w:multiLevelType w:val="hybridMultilevel"/>
    <w:tmpl w:val="DC904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9CD7873"/>
    <w:multiLevelType w:val="hybridMultilevel"/>
    <w:tmpl w:val="0EB48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3"/>
  </w:num>
  <w:num w:numId="4">
    <w:abstractNumId w:val="11"/>
  </w:num>
  <w:num w:numId="5">
    <w:abstractNumId w:val="16"/>
  </w:num>
  <w:num w:numId="6">
    <w:abstractNumId w:val="14"/>
  </w:num>
  <w:num w:numId="7">
    <w:abstractNumId w:val="21"/>
  </w:num>
  <w:num w:numId="8">
    <w:abstractNumId w:val="18"/>
  </w:num>
  <w:num w:numId="9">
    <w:abstractNumId w:val="6"/>
  </w:num>
  <w:num w:numId="10">
    <w:abstractNumId w:val="15"/>
  </w:num>
  <w:num w:numId="11">
    <w:abstractNumId w:val="0"/>
  </w:num>
  <w:num w:numId="12">
    <w:abstractNumId w:val="22"/>
  </w:num>
  <w:num w:numId="13">
    <w:abstractNumId w:val="17"/>
  </w:num>
  <w:num w:numId="14">
    <w:abstractNumId w:val="7"/>
  </w:num>
  <w:num w:numId="15">
    <w:abstractNumId w:val="13"/>
  </w:num>
  <w:num w:numId="16">
    <w:abstractNumId w:val="4"/>
  </w:num>
  <w:num w:numId="17">
    <w:abstractNumId w:val="8"/>
  </w:num>
  <w:num w:numId="18">
    <w:abstractNumId w:val="2"/>
  </w:num>
  <w:num w:numId="19">
    <w:abstractNumId w:val="19"/>
  </w:num>
  <w:num w:numId="20">
    <w:abstractNumId w:val="1"/>
  </w:num>
  <w:num w:numId="21">
    <w:abstractNumId w:val="5"/>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59C"/>
    <w:rsid w:val="00003659"/>
    <w:rsid w:val="00004721"/>
    <w:rsid w:val="00006765"/>
    <w:rsid w:val="000204D0"/>
    <w:rsid w:val="000243F5"/>
    <w:rsid w:val="00025CC2"/>
    <w:rsid w:val="00025DCC"/>
    <w:rsid w:val="00027AEB"/>
    <w:rsid w:val="000307A2"/>
    <w:rsid w:val="0004070F"/>
    <w:rsid w:val="00040C83"/>
    <w:rsid w:val="00045191"/>
    <w:rsid w:val="00051ACA"/>
    <w:rsid w:val="000634E1"/>
    <w:rsid w:val="00072B4B"/>
    <w:rsid w:val="00083F58"/>
    <w:rsid w:val="000853C4"/>
    <w:rsid w:val="00086852"/>
    <w:rsid w:val="00094FAC"/>
    <w:rsid w:val="000A1088"/>
    <w:rsid w:val="000A2C9D"/>
    <w:rsid w:val="000C237F"/>
    <w:rsid w:val="000C2AAD"/>
    <w:rsid w:val="000E5A84"/>
    <w:rsid w:val="000F09B6"/>
    <w:rsid w:val="000F58A9"/>
    <w:rsid w:val="00101F95"/>
    <w:rsid w:val="0010344B"/>
    <w:rsid w:val="00105A8E"/>
    <w:rsid w:val="001063F2"/>
    <w:rsid w:val="00121B9A"/>
    <w:rsid w:val="00121F3D"/>
    <w:rsid w:val="001231D7"/>
    <w:rsid w:val="00124D27"/>
    <w:rsid w:val="00143E87"/>
    <w:rsid w:val="0014466A"/>
    <w:rsid w:val="001549C0"/>
    <w:rsid w:val="00167B71"/>
    <w:rsid w:val="001800E6"/>
    <w:rsid w:val="00180571"/>
    <w:rsid w:val="001B6FCD"/>
    <w:rsid w:val="001B7B92"/>
    <w:rsid w:val="001C11DA"/>
    <w:rsid w:val="001D2FCA"/>
    <w:rsid w:val="001D309E"/>
    <w:rsid w:val="001E3582"/>
    <w:rsid w:val="001F053C"/>
    <w:rsid w:val="00201CC9"/>
    <w:rsid w:val="00203029"/>
    <w:rsid w:val="00206150"/>
    <w:rsid w:val="0024175E"/>
    <w:rsid w:val="00242219"/>
    <w:rsid w:val="00243A96"/>
    <w:rsid w:val="002441AD"/>
    <w:rsid w:val="00274F6E"/>
    <w:rsid w:val="002757D1"/>
    <w:rsid w:val="00285293"/>
    <w:rsid w:val="00287CB8"/>
    <w:rsid w:val="00290049"/>
    <w:rsid w:val="00291546"/>
    <w:rsid w:val="00291D7A"/>
    <w:rsid w:val="002A50DE"/>
    <w:rsid w:val="002B0D6B"/>
    <w:rsid w:val="002B2948"/>
    <w:rsid w:val="002B6B1E"/>
    <w:rsid w:val="002C0C12"/>
    <w:rsid w:val="002E28C1"/>
    <w:rsid w:val="002E5E09"/>
    <w:rsid w:val="002F3D11"/>
    <w:rsid w:val="002F7949"/>
    <w:rsid w:val="002F7F37"/>
    <w:rsid w:val="00305E78"/>
    <w:rsid w:val="0031167C"/>
    <w:rsid w:val="00311CF4"/>
    <w:rsid w:val="003126A9"/>
    <w:rsid w:val="00314FA3"/>
    <w:rsid w:val="0032124C"/>
    <w:rsid w:val="003271F4"/>
    <w:rsid w:val="00332B5A"/>
    <w:rsid w:val="003333E5"/>
    <w:rsid w:val="003416E9"/>
    <w:rsid w:val="003452D7"/>
    <w:rsid w:val="003606D4"/>
    <w:rsid w:val="00363264"/>
    <w:rsid w:val="003719E2"/>
    <w:rsid w:val="00380137"/>
    <w:rsid w:val="003907BC"/>
    <w:rsid w:val="00390D69"/>
    <w:rsid w:val="003A3844"/>
    <w:rsid w:val="003B0C73"/>
    <w:rsid w:val="003B2AC7"/>
    <w:rsid w:val="003C2692"/>
    <w:rsid w:val="003E0974"/>
    <w:rsid w:val="003F025A"/>
    <w:rsid w:val="003F28CC"/>
    <w:rsid w:val="00415A78"/>
    <w:rsid w:val="004215E9"/>
    <w:rsid w:val="00422A96"/>
    <w:rsid w:val="00445215"/>
    <w:rsid w:val="00445DBE"/>
    <w:rsid w:val="00451D85"/>
    <w:rsid w:val="00454C3B"/>
    <w:rsid w:val="004602E2"/>
    <w:rsid w:val="00461328"/>
    <w:rsid w:val="00492547"/>
    <w:rsid w:val="004A138A"/>
    <w:rsid w:val="004A2A8B"/>
    <w:rsid w:val="004B155F"/>
    <w:rsid w:val="004B4543"/>
    <w:rsid w:val="004D150D"/>
    <w:rsid w:val="004D1FA8"/>
    <w:rsid w:val="004E3A02"/>
    <w:rsid w:val="004E4925"/>
    <w:rsid w:val="004E54C8"/>
    <w:rsid w:val="004F02AA"/>
    <w:rsid w:val="004F3A7F"/>
    <w:rsid w:val="004F4B3F"/>
    <w:rsid w:val="004F5312"/>
    <w:rsid w:val="0053091D"/>
    <w:rsid w:val="00532272"/>
    <w:rsid w:val="00532884"/>
    <w:rsid w:val="00534647"/>
    <w:rsid w:val="005518FF"/>
    <w:rsid w:val="00557567"/>
    <w:rsid w:val="005630CF"/>
    <w:rsid w:val="00563926"/>
    <w:rsid w:val="00566EB0"/>
    <w:rsid w:val="00590197"/>
    <w:rsid w:val="005A2BC6"/>
    <w:rsid w:val="005A4D5D"/>
    <w:rsid w:val="005A5209"/>
    <w:rsid w:val="005A7C5F"/>
    <w:rsid w:val="005B1416"/>
    <w:rsid w:val="005B2F9A"/>
    <w:rsid w:val="005C0DDC"/>
    <w:rsid w:val="005C16F6"/>
    <w:rsid w:val="005C25D2"/>
    <w:rsid w:val="005C3006"/>
    <w:rsid w:val="005C4C3D"/>
    <w:rsid w:val="005C4E2C"/>
    <w:rsid w:val="005C6705"/>
    <w:rsid w:val="005D16E2"/>
    <w:rsid w:val="005E0656"/>
    <w:rsid w:val="005E2E83"/>
    <w:rsid w:val="005E78AD"/>
    <w:rsid w:val="005E7E46"/>
    <w:rsid w:val="00601F8F"/>
    <w:rsid w:val="00607C38"/>
    <w:rsid w:val="006117F3"/>
    <w:rsid w:val="006179D9"/>
    <w:rsid w:val="00622470"/>
    <w:rsid w:val="00641EC1"/>
    <w:rsid w:val="00641FF5"/>
    <w:rsid w:val="0064305C"/>
    <w:rsid w:val="006479C1"/>
    <w:rsid w:val="006618C2"/>
    <w:rsid w:val="00671FC7"/>
    <w:rsid w:val="0067588B"/>
    <w:rsid w:val="00677ED1"/>
    <w:rsid w:val="0068136E"/>
    <w:rsid w:val="00696F8D"/>
    <w:rsid w:val="006B0A18"/>
    <w:rsid w:val="006B19E8"/>
    <w:rsid w:val="006B52AC"/>
    <w:rsid w:val="006C49B0"/>
    <w:rsid w:val="006D2CF2"/>
    <w:rsid w:val="006F0FD2"/>
    <w:rsid w:val="0071284E"/>
    <w:rsid w:val="0071497B"/>
    <w:rsid w:val="00717D57"/>
    <w:rsid w:val="00721CDF"/>
    <w:rsid w:val="00750C63"/>
    <w:rsid w:val="00751A2C"/>
    <w:rsid w:val="007679ED"/>
    <w:rsid w:val="0077255D"/>
    <w:rsid w:val="007901D5"/>
    <w:rsid w:val="007926D9"/>
    <w:rsid w:val="007C732C"/>
    <w:rsid w:val="007D0C18"/>
    <w:rsid w:val="007D3D54"/>
    <w:rsid w:val="007D6CAF"/>
    <w:rsid w:val="007E0895"/>
    <w:rsid w:val="007E2A66"/>
    <w:rsid w:val="007F6B29"/>
    <w:rsid w:val="008108CF"/>
    <w:rsid w:val="00820260"/>
    <w:rsid w:val="00847116"/>
    <w:rsid w:val="00852520"/>
    <w:rsid w:val="00852D60"/>
    <w:rsid w:val="0085478C"/>
    <w:rsid w:val="0086408D"/>
    <w:rsid w:val="008676BC"/>
    <w:rsid w:val="00887BD4"/>
    <w:rsid w:val="00891ED2"/>
    <w:rsid w:val="008940D2"/>
    <w:rsid w:val="00894EE4"/>
    <w:rsid w:val="00895E0B"/>
    <w:rsid w:val="008A4D52"/>
    <w:rsid w:val="008A7F63"/>
    <w:rsid w:val="008B2B14"/>
    <w:rsid w:val="008C095A"/>
    <w:rsid w:val="008C2889"/>
    <w:rsid w:val="008C67C3"/>
    <w:rsid w:val="008D2763"/>
    <w:rsid w:val="008E0005"/>
    <w:rsid w:val="008F44FA"/>
    <w:rsid w:val="008F6767"/>
    <w:rsid w:val="009015C3"/>
    <w:rsid w:val="0090193C"/>
    <w:rsid w:val="009053A8"/>
    <w:rsid w:val="009057A1"/>
    <w:rsid w:val="00906F09"/>
    <w:rsid w:val="0091629B"/>
    <w:rsid w:val="0091658A"/>
    <w:rsid w:val="009220C8"/>
    <w:rsid w:val="00926DA8"/>
    <w:rsid w:val="009330F0"/>
    <w:rsid w:val="00946454"/>
    <w:rsid w:val="00951D30"/>
    <w:rsid w:val="00985331"/>
    <w:rsid w:val="00993B68"/>
    <w:rsid w:val="009A2855"/>
    <w:rsid w:val="009A3EBB"/>
    <w:rsid w:val="009C15BE"/>
    <w:rsid w:val="009C3B34"/>
    <w:rsid w:val="009C4DFC"/>
    <w:rsid w:val="009C6B9E"/>
    <w:rsid w:val="009D4C52"/>
    <w:rsid w:val="009E6246"/>
    <w:rsid w:val="00A105A8"/>
    <w:rsid w:val="00A2199E"/>
    <w:rsid w:val="00A25D40"/>
    <w:rsid w:val="00A31443"/>
    <w:rsid w:val="00A36643"/>
    <w:rsid w:val="00A36D83"/>
    <w:rsid w:val="00A4138B"/>
    <w:rsid w:val="00A5783C"/>
    <w:rsid w:val="00A60024"/>
    <w:rsid w:val="00A633D0"/>
    <w:rsid w:val="00A66183"/>
    <w:rsid w:val="00A828E7"/>
    <w:rsid w:val="00A832CF"/>
    <w:rsid w:val="00A8597B"/>
    <w:rsid w:val="00AA37E9"/>
    <w:rsid w:val="00AB114D"/>
    <w:rsid w:val="00AB2460"/>
    <w:rsid w:val="00AB739E"/>
    <w:rsid w:val="00AC2B75"/>
    <w:rsid w:val="00AE6A5A"/>
    <w:rsid w:val="00B14C62"/>
    <w:rsid w:val="00B23CD6"/>
    <w:rsid w:val="00B45AFC"/>
    <w:rsid w:val="00B5735E"/>
    <w:rsid w:val="00B63687"/>
    <w:rsid w:val="00B65121"/>
    <w:rsid w:val="00B6765C"/>
    <w:rsid w:val="00B7002C"/>
    <w:rsid w:val="00B8073D"/>
    <w:rsid w:val="00B81ECD"/>
    <w:rsid w:val="00B82A9B"/>
    <w:rsid w:val="00B86DE1"/>
    <w:rsid w:val="00BA19B3"/>
    <w:rsid w:val="00BA460E"/>
    <w:rsid w:val="00BB5D0F"/>
    <w:rsid w:val="00BB7947"/>
    <w:rsid w:val="00BC35E2"/>
    <w:rsid w:val="00BD05F3"/>
    <w:rsid w:val="00BE01B6"/>
    <w:rsid w:val="00BE0D3B"/>
    <w:rsid w:val="00C003FA"/>
    <w:rsid w:val="00C075B6"/>
    <w:rsid w:val="00C25248"/>
    <w:rsid w:val="00C42A58"/>
    <w:rsid w:val="00C534EE"/>
    <w:rsid w:val="00CA1466"/>
    <w:rsid w:val="00CA3AD2"/>
    <w:rsid w:val="00CA651F"/>
    <w:rsid w:val="00CA652B"/>
    <w:rsid w:val="00CA7AE8"/>
    <w:rsid w:val="00CB0E03"/>
    <w:rsid w:val="00CB16FF"/>
    <w:rsid w:val="00CE229A"/>
    <w:rsid w:val="00CE3161"/>
    <w:rsid w:val="00CE3224"/>
    <w:rsid w:val="00CF759C"/>
    <w:rsid w:val="00D04E14"/>
    <w:rsid w:val="00D06641"/>
    <w:rsid w:val="00D12582"/>
    <w:rsid w:val="00D13B06"/>
    <w:rsid w:val="00D2354B"/>
    <w:rsid w:val="00D34363"/>
    <w:rsid w:val="00D37BD1"/>
    <w:rsid w:val="00D53298"/>
    <w:rsid w:val="00D54380"/>
    <w:rsid w:val="00D642FD"/>
    <w:rsid w:val="00D73936"/>
    <w:rsid w:val="00D747D6"/>
    <w:rsid w:val="00D7648D"/>
    <w:rsid w:val="00D80B85"/>
    <w:rsid w:val="00D864AD"/>
    <w:rsid w:val="00DB3A13"/>
    <w:rsid w:val="00DB3A79"/>
    <w:rsid w:val="00DB7A63"/>
    <w:rsid w:val="00DC0839"/>
    <w:rsid w:val="00DC64EB"/>
    <w:rsid w:val="00DE01E9"/>
    <w:rsid w:val="00DE1484"/>
    <w:rsid w:val="00DE2E31"/>
    <w:rsid w:val="00DF10A7"/>
    <w:rsid w:val="00E0301B"/>
    <w:rsid w:val="00E15A0F"/>
    <w:rsid w:val="00E21CB8"/>
    <w:rsid w:val="00E26B6B"/>
    <w:rsid w:val="00E27998"/>
    <w:rsid w:val="00E350BB"/>
    <w:rsid w:val="00E45D2F"/>
    <w:rsid w:val="00E553FC"/>
    <w:rsid w:val="00E625E1"/>
    <w:rsid w:val="00E65151"/>
    <w:rsid w:val="00E65D67"/>
    <w:rsid w:val="00E6603A"/>
    <w:rsid w:val="00E70348"/>
    <w:rsid w:val="00E75CBA"/>
    <w:rsid w:val="00E92271"/>
    <w:rsid w:val="00E931AF"/>
    <w:rsid w:val="00EA26BA"/>
    <w:rsid w:val="00EA57BC"/>
    <w:rsid w:val="00EB49E2"/>
    <w:rsid w:val="00EB5319"/>
    <w:rsid w:val="00EC69B7"/>
    <w:rsid w:val="00ED2F12"/>
    <w:rsid w:val="00EE25CF"/>
    <w:rsid w:val="00EE628E"/>
    <w:rsid w:val="00EE6651"/>
    <w:rsid w:val="00F11C6A"/>
    <w:rsid w:val="00F14ACC"/>
    <w:rsid w:val="00F21A5F"/>
    <w:rsid w:val="00F27D4C"/>
    <w:rsid w:val="00F3036C"/>
    <w:rsid w:val="00F3560E"/>
    <w:rsid w:val="00F3627A"/>
    <w:rsid w:val="00F4158B"/>
    <w:rsid w:val="00F5003E"/>
    <w:rsid w:val="00F50A8B"/>
    <w:rsid w:val="00F55EEA"/>
    <w:rsid w:val="00F5727B"/>
    <w:rsid w:val="00F7749A"/>
    <w:rsid w:val="00F95183"/>
    <w:rsid w:val="00F9555D"/>
    <w:rsid w:val="00F95954"/>
    <w:rsid w:val="00FA112A"/>
    <w:rsid w:val="00FA2017"/>
    <w:rsid w:val="00FA4807"/>
    <w:rsid w:val="00FB0DA8"/>
    <w:rsid w:val="00FB5733"/>
    <w:rsid w:val="00FD52F0"/>
    <w:rsid w:val="00FD6B05"/>
    <w:rsid w:val="00FF26F6"/>
    <w:rsid w:val="00FF2C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0DCE"/>
  <w15:docId w15:val="{C157EE23-3F48-4EC7-8CCC-4387254C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D85"/>
    <w:pPr>
      <w:spacing w:after="0" w:line="240" w:lineRule="auto"/>
      <w:jc w:val="both"/>
    </w:pPr>
    <w:rPr>
      <w:rFonts w:ascii="Times New Roman" w:eastAsia="Times New Roman" w:hAnsi="Times New Roman" w:cs="Times New Roman"/>
      <w:szCs w:val="20"/>
      <w:lang w:eastAsia="tr-TR"/>
    </w:rPr>
  </w:style>
  <w:style w:type="paragraph" w:styleId="Balk1">
    <w:name w:val="heading 1"/>
    <w:basedOn w:val="Normal"/>
    <w:next w:val="Normal"/>
    <w:link w:val="Balk1Char"/>
    <w:uiPriority w:val="9"/>
    <w:qFormat/>
    <w:rsid w:val="00D7648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DE01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451D85"/>
    <w:pPr>
      <w:keepNext/>
      <w:keepLines/>
      <w:suppressAutoHyphens/>
      <w:spacing w:before="240" w:after="60"/>
      <w:jc w:val="left"/>
      <w:outlineLvl w:val="2"/>
    </w:pPr>
    <w:rPr>
      <w:rFonts w:ascii="Arial Black" w:hAnsi="Arial Black"/>
      <w:kern w:val="28"/>
      <w:sz w:val="28"/>
    </w:rPr>
  </w:style>
  <w:style w:type="paragraph" w:styleId="Balk4">
    <w:name w:val="heading 4"/>
    <w:basedOn w:val="Normal"/>
    <w:next w:val="Normal"/>
    <w:link w:val="Balk4Char"/>
    <w:uiPriority w:val="9"/>
    <w:semiHidden/>
    <w:unhideWhenUsed/>
    <w:qFormat/>
    <w:rsid w:val="00451D85"/>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9053A8"/>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semiHidden/>
    <w:unhideWhenUsed/>
    <w:qFormat/>
    <w:rsid w:val="00FD6B05"/>
    <w:pPr>
      <w:spacing w:before="240" w:after="60" w:line="288" w:lineRule="auto"/>
      <w:ind w:left="567"/>
      <w:outlineLvl w:val="5"/>
    </w:pPr>
    <w:rPr>
      <w:rFonts w:ascii="Calibri" w:hAnsi="Calibri"/>
      <w:b/>
      <w:bCs/>
      <w:kern w:val="18"/>
      <w:szCs w:val="22"/>
    </w:rPr>
  </w:style>
  <w:style w:type="paragraph" w:styleId="Balk7">
    <w:name w:val="heading 7"/>
    <w:basedOn w:val="Normal"/>
    <w:next w:val="Normal"/>
    <w:link w:val="Balk7Char"/>
    <w:qFormat/>
    <w:rsid w:val="00FB0DA8"/>
    <w:pPr>
      <w:spacing w:before="240" w:after="60" w:line="288" w:lineRule="auto"/>
      <w:ind w:left="567"/>
      <w:outlineLvl w:val="6"/>
    </w:pPr>
    <w:rPr>
      <w:kern w:val="18"/>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451D85"/>
    <w:rPr>
      <w:rFonts w:ascii="Arial Black" w:eastAsia="Times New Roman" w:hAnsi="Arial Black" w:cs="Times New Roman"/>
      <w:kern w:val="28"/>
      <w:sz w:val="28"/>
      <w:szCs w:val="20"/>
      <w:lang w:eastAsia="tr-TR"/>
    </w:rPr>
  </w:style>
  <w:style w:type="character" w:customStyle="1" w:styleId="Balk4Char">
    <w:name w:val="Başlık 4 Char"/>
    <w:basedOn w:val="VarsaylanParagrafYazTipi"/>
    <w:link w:val="Balk4"/>
    <w:uiPriority w:val="9"/>
    <w:semiHidden/>
    <w:rsid w:val="00451D85"/>
    <w:rPr>
      <w:rFonts w:asciiTheme="majorHAnsi" w:eastAsiaTheme="majorEastAsia" w:hAnsiTheme="majorHAnsi" w:cstheme="majorBidi"/>
      <w:i/>
      <w:iCs/>
      <w:color w:val="2E74B5" w:themeColor="accent1" w:themeShade="BF"/>
      <w:szCs w:val="20"/>
      <w:lang w:eastAsia="tr-TR"/>
    </w:rPr>
  </w:style>
  <w:style w:type="character" w:customStyle="1" w:styleId="Balk2Char">
    <w:name w:val="Başlık 2 Char"/>
    <w:basedOn w:val="VarsaylanParagrafYazTipi"/>
    <w:link w:val="Balk2"/>
    <w:uiPriority w:val="9"/>
    <w:rsid w:val="00DE01E9"/>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basedOn w:val="Normal"/>
    <w:uiPriority w:val="34"/>
    <w:qFormat/>
    <w:rsid w:val="007C732C"/>
    <w:pPr>
      <w:ind w:left="720"/>
      <w:contextualSpacing/>
    </w:pPr>
  </w:style>
  <w:style w:type="character" w:customStyle="1" w:styleId="Balk5Char">
    <w:name w:val="Başlık 5 Char"/>
    <w:basedOn w:val="VarsaylanParagrafYazTipi"/>
    <w:link w:val="Balk5"/>
    <w:rsid w:val="009053A8"/>
    <w:rPr>
      <w:rFonts w:asciiTheme="majorHAnsi" w:eastAsiaTheme="majorEastAsia" w:hAnsiTheme="majorHAnsi" w:cstheme="majorBidi"/>
      <w:color w:val="2E74B5" w:themeColor="accent1" w:themeShade="BF"/>
      <w:szCs w:val="20"/>
      <w:lang w:eastAsia="tr-TR"/>
    </w:rPr>
  </w:style>
  <w:style w:type="character" w:customStyle="1" w:styleId="AslMetinBal">
    <w:name w:val="AsılıMetinBaşlığı"/>
    <w:rsid w:val="00847116"/>
    <w:rPr>
      <w:rFonts w:ascii="Arial Black" w:hAnsi="Arial Black"/>
    </w:rPr>
  </w:style>
  <w:style w:type="character" w:customStyle="1" w:styleId="Balk7Char">
    <w:name w:val="Başlık 7 Char"/>
    <w:basedOn w:val="VarsaylanParagrafYazTipi"/>
    <w:link w:val="Balk7"/>
    <w:rsid w:val="00FB0DA8"/>
    <w:rPr>
      <w:rFonts w:ascii="Times New Roman" w:eastAsia="Times New Roman" w:hAnsi="Times New Roman" w:cs="Times New Roman"/>
      <w:kern w:val="18"/>
      <w:sz w:val="24"/>
      <w:szCs w:val="24"/>
      <w:lang w:eastAsia="tr-TR"/>
    </w:rPr>
  </w:style>
  <w:style w:type="paragraph" w:styleId="BalonMetni">
    <w:name w:val="Balloon Text"/>
    <w:basedOn w:val="Normal"/>
    <w:link w:val="BalonMetniChar"/>
    <w:uiPriority w:val="99"/>
    <w:semiHidden/>
    <w:unhideWhenUsed/>
    <w:rsid w:val="00D7648D"/>
    <w:rPr>
      <w:rFonts w:ascii="Tahoma" w:hAnsi="Tahoma" w:cs="Tahoma"/>
      <w:sz w:val="16"/>
      <w:szCs w:val="16"/>
    </w:rPr>
  </w:style>
  <w:style w:type="character" w:customStyle="1" w:styleId="BalonMetniChar">
    <w:name w:val="Balon Metni Char"/>
    <w:basedOn w:val="VarsaylanParagrafYazTipi"/>
    <w:link w:val="BalonMetni"/>
    <w:uiPriority w:val="99"/>
    <w:semiHidden/>
    <w:rsid w:val="00D7648D"/>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D7648D"/>
    <w:rPr>
      <w:rFonts w:asciiTheme="majorHAnsi" w:eastAsiaTheme="majorEastAsia" w:hAnsiTheme="majorHAnsi" w:cstheme="majorBidi"/>
      <w:b/>
      <w:bCs/>
      <w:color w:val="2E74B5" w:themeColor="accent1" w:themeShade="BF"/>
      <w:sz w:val="28"/>
      <w:szCs w:val="28"/>
      <w:lang w:eastAsia="tr-TR"/>
    </w:rPr>
  </w:style>
  <w:style w:type="paragraph" w:styleId="NormalWeb">
    <w:name w:val="Normal (Web)"/>
    <w:basedOn w:val="Normal"/>
    <w:uiPriority w:val="99"/>
    <w:unhideWhenUsed/>
    <w:rsid w:val="00445215"/>
    <w:pPr>
      <w:spacing w:before="100" w:beforeAutospacing="1" w:after="100" w:afterAutospacing="1"/>
      <w:jc w:val="left"/>
    </w:pPr>
    <w:rPr>
      <w:sz w:val="24"/>
      <w:szCs w:val="24"/>
    </w:rPr>
  </w:style>
  <w:style w:type="character" w:customStyle="1" w:styleId="BalkAlt">
    <w:name w:val="BaşlıkAlt"/>
    <w:rsid w:val="003416E9"/>
    <w:rPr>
      <w:rFonts w:ascii="Tahoma" w:hAnsi="Tahoma"/>
      <w:b/>
      <w:sz w:val="18"/>
    </w:rPr>
  </w:style>
  <w:style w:type="character" w:customStyle="1" w:styleId="Balk6Char">
    <w:name w:val="Başlık 6 Char"/>
    <w:basedOn w:val="VarsaylanParagrafYazTipi"/>
    <w:link w:val="Balk6"/>
    <w:semiHidden/>
    <w:rsid w:val="00FD6B05"/>
    <w:rPr>
      <w:rFonts w:ascii="Calibri" w:eastAsia="Times New Roman" w:hAnsi="Calibri" w:cs="Times New Roman"/>
      <w:b/>
      <w:bCs/>
      <w:kern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03954">
      <w:bodyDiv w:val="1"/>
      <w:marLeft w:val="0"/>
      <w:marRight w:val="0"/>
      <w:marTop w:val="0"/>
      <w:marBottom w:val="0"/>
      <w:divBdr>
        <w:top w:val="none" w:sz="0" w:space="0" w:color="auto"/>
        <w:left w:val="none" w:sz="0" w:space="0" w:color="auto"/>
        <w:bottom w:val="none" w:sz="0" w:space="0" w:color="auto"/>
        <w:right w:val="none" w:sz="0" w:space="0" w:color="auto"/>
      </w:divBdr>
    </w:div>
    <w:div w:id="73280188">
      <w:bodyDiv w:val="1"/>
      <w:marLeft w:val="0"/>
      <w:marRight w:val="0"/>
      <w:marTop w:val="0"/>
      <w:marBottom w:val="0"/>
      <w:divBdr>
        <w:top w:val="none" w:sz="0" w:space="0" w:color="auto"/>
        <w:left w:val="none" w:sz="0" w:space="0" w:color="auto"/>
        <w:bottom w:val="none" w:sz="0" w:space="0" w:color="auto"/>
        <w:right w:val="none" w:sz="0" w:space="0" w:color="auto"/>
      </w:divBdr>
    </w:div>
    <w:div w:id="90206014">
      <w:bodyDiv w:val="1"/>
      <w:marLeft w:val="0"/>
      <w:marRight w:val="0"/>
      <w:marTop w:val="0"/>
      <w:marBottom w:val="0"/>
      <w:divBdr>
        <w:top w:val="none" w:sz="0" w:space="0" w:color="auto"/>
        <w:left w:val="none" w:sz="0" w:space="0" w:color="auto"/>
        <w:bottom w:val="none" w:sz="0" w:space="0" w:color="auto"/>
        <w:right w:val="none" w:sz="0" w:space="0" w:color="auto"/>
      </w:divBdr>
    </w:div>
    <w:div w:id="192231116">
      <w:bodyDiv w:val="1"/>
      <w:marLeft w:val="0"/>
      <w:marRight w:val="0"/>
      <w:marTop w:val="0"/>
      <w:marBottom w:val="0"/>
      <w:divBdr>
        <w:top w:val="none" w:sz="0" w:space="0" w:color="auto"/>
        <w:left w:val="none" w:sz="0" w:space="0" w:color="auto"/>
        <w:bottom w:val="none" w:sz="0" w:space="0" w:color="auto"/>
        <w:right w:val="none" w:sz="0" w:space="0" w:color="auto"/>
      </w:divBdr>
    </w:div>
    <w:div w:id="860702484">
      <w:bodyDiv w:val="1"/>
      <w:marLeft w:val="0"/>
      <w:marRight w:val="0"/>
      <w:marTop w:val="0"/>
      <w:marBottom w:val="0"/>
      <w:divBdr>
        <w:top w:val="none" w:sz="0" w:space="0" w:color="auto"/>
        <w:left w:val="none" w:sz="0" w:space="0" w:color="auto"/>
        <w:bottom w:val="none" w:sz="0" w:space="0" w:color="auto"/>
        <w:right w:val="none" w:sz="0" w:space="0" w:color="auto"/>
      </w:divBdr>
    </w:div>
    <w:div w:id="1187519169">
      <w:bodyDiv w:val="1"/>
      <w:marLeft w:val="0"/>
      <w:marRight w:val="0"/>
      <w:marTop w:val="0"/>
      <w:marBottom w:val="0"/>
      <w:divBdr>
        <w:top w:val="none" w:sz="0" w:space="0" w:color="auto"/>
        <w:left w:val="none" w:sz="0" w:space="0" w:color="auto"/>
        <w:bottom w:val="none" w:sz="0" w:space="0" w:color="auto"/>
        <w:right w:val="none" w:sz="0" w:space="0" w:color="auto"/>
      </w:divBdr>
    </w:div>
    <w:div w:id="1661152897">
      <w:bodyDiv w:val="1"/>
      <w:marLeft w:val="0"/>
      <w:marRight w:val="0"/>
      <w:marTop w:val="0"/>
      <w:marBottom w:val="0"/>
      <w:divBdr>
        <w:top w:val="none" w:sz="0" w:space="0" w:color="auto"/>
        <w:left w:val="none" w:sz="0" w:space="0" w:color="auto"/>
        <w:bottom w:val="none" w:sz="0" w:space="0" w:color="auto"/>
        <w:right w:val="none" w:sz="0" w:space="0" w:color="auto"/>
      </w:divBdr>
    </w:div>
    <w:div w:id="1790393537">
      <w:bodyDiv w:val="1"/>
      <w:marLeft w:val="0"/>
      <w:marRight w:val="0"/>
      <w:marTop w:val="0"/>
      <w:marBottom w:val="0"/>
      <w:divBdr>
        <w:top w:val="none" w:sz="0" w:space="0" w:color="auto"/>
        <w:left w:val="none" w:sz="0" w:space="0" w:color="auto"/>
        <w:bottom w:val="none" w:sz="0" w:space="0" w:color="auto"/>
        <w:right w:val="none" w:sz="0" w:space="0" w:color="auto"/>
      </w:divBdr>
    </w:div>
    <w:div w:id="1899976498">
      <w:bodyDiv w:val="1"/>
      <w:marLeft w:val="0"/>
      <w:marRight w:val="0"/>
      <w:marTop w:val="0"/>
      <w:marBottom w:val="0"/>
      <w:divBdr>
        <w:top w:val="none" w:sz="0" w:space="0" w:color="auto"/>
        <w:left w:val="none" w:sz="0" w:space="0" w:color="auto"/>
        <w:bottom w:val="none" w:sz="0" w:space="0" w:color="auto"/>
        <w:right w:val="none" w:sz="0" w:space="0" w:color="auto"/>
      </w:divBdr>
    </w:div>
    <w:div w:id="20178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623F-CD3E-4DB8-A929-04DAC072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2699</Words>
  <Characters>15385</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Abdulkadir TİLKİ</cp:lastModifiedBy>
  <cp:revision>6</cp:revision>
  <dcterms:created xsi:type="dcterms:W3CDTF">2020-04-04T11:35:00Z</dcterms:created>
  <dcterms:modified xsi:type="dcterms:W3CDTF">2020-10-03T11:35:00Z</dcterms:modified>
</cp:coreProperties>
</file>